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9EC1" w14:textId="2B8D00E8" w:rsidR="00146093" w:rsidRPr="00C85C00" w:rsidRDefault="00D20F3F" w:rsidP="00D20F3F">
      <w:pPr>
        <w:overflowPunct/>
        <w:autoSpaceDE/>
        <w:autoSpaceDN/>
        <w:adjustRightInd/>
        <w:jc w:val="right"/>
        <w:textAlignment w:val="auto"/>
        <w:rPr>
          <w:rFonts w:ascii="Arial" w:hAnsi="Arial" w:cs="Arial"/>
          <w:b/>
          <w:bCs/>
          <w:sz w:val="28"/>
          <w:szCs w:val="28"/>
          <w:vertAlign w:val="subscript"/>
        </w:rPr>
      </w:pPr>
      <w:bookmarkStart w:id="0" w:name="_GoBack"/>
      <w:bookmarkEnd w:id="0"/>
      <w:r>
        <w:rPr>
          <w:rFonts w:ascii="Arial" w:hAnsi="Arial" w:cs="Arial"/>
          <w:szCs w:val="22"/>
        </w:rPr>
        <w:t>18. März 2022</w:t>
      </w:r>
    </w:p>
    <w:p w14:paraId="16A79EC2" w14:textId="77777777" w:rsidR="00146093" w:rsidRPr="00C85C00" w:rsidRDefault="00146093" w:rsidP="00146093">
      <w:pPr>
        <w:overflowPunct/>
        <w:autoSpaceDE/>
        <w:autoSpaceDN/>
        <w:adjustRightInd/>
        <w:textAlignment w:val="auto"/>
        <w:rPr>
          <w:rFonts w:ascii="Arial" w:hAnsi="Arial" w:cs="Arial"/>
          <w:b/>
          <w:bCs/>
          <w:sz w:val="28"/>
          <w:szCs w:val="28"/>
        </w:rPr>
      </w:pPr>
    </w:p>
    <w:p w14:paraId="16A79EC3" w14:textId="2D6CCCD5" w:rsidR="00146093" w:rsidRDefault="00231D4D" w:rsidP="00146093">
      <w:pPr>
        <w:overflowPunct/>
        <w:autoSpaceDE/>
        <w:autoSpaceDN/>
        <w:adjustRightInd/>
        <w:jc w:val="center"/>
        <w:textAlignment w:val="auto"/>
        <w:rPr>
          <w:rFonts w:ascii="Arial" w:hAnsi="Arial" w:cs="Arial"/>
          <w:b/>
          <w:bCs/>
          <w:sz w:val="36"/>
          <w:szCs w:val="36"/>
        </w:rPr>
      </w:pPr>
      <w:r w:rsidRPr="006D1CC6">
        <w:rPr>
          <w:rFonts w:ascii="Arial" w:hAnsi="Arial" w:cs="Arial"/>
          <w:b/>
          <w:bCs/>
          <w:sz w:val="36"/>
          <w:szCs w:val="36"/>
        </w:rPr>
        <w:t>Schriftliche Kleine Anfrage</w:t>
      </w:r>
    </w:p>
    <w:p w14:paraId="6F66C542" w14:textId="60BC2D8A" w:rsidR="006D1CC6" w:rsidRDefault="006D1CC6" w:rsidP="002F06EA">
      <w:pPr>
        <w:overflowPunct/>
        <w:autoSpaceDE/>
        <w:autoSpaceDN/>
        <w:adjustRightInd/>
        <w:spacing w:before="100" w:beforeAutospacing="1" w:after="120"/>
        <w:jc w:val="center"/>
        <w:textAlignment w:val="auto"/>
        <w:rPr>
          <w:rFonts w:ascii="Arial" w:hAnsi="Arial" w:cs="Arial"/>
          <w:b/>
          <w:bCs/>
        </w:rPr>
      </w:pPr>
      <w:r w:rsidRPr="006D1CC6">
        <w:rPr>
          <w:rFonts w:ascii="Arial" w:hAnsi="Arial" w:cs="Arial"/>
          <w:b/>
          <w:bCs/>
        </w:rPr>
        <w:t>der Abgeordneten Dr. Anke Frieling (CDU) vom 10.03.</w:t>
      </w:r>
      <w:r w:rsidR="00F24CB4">
        <w:rPr>
          <w:rFonts w:ascii="Arial" w:hAnsi="Arial" w:cs="Arial"/>
          <w:b/>
          <w:bCs/>
        </w:rPr>
        <w:t>20</w:t>
      </w:r>
      <w:r w:rsidRPr="006D1CC6">
        <w:rPr>
          <w:rFonts w:ascii="Arial" w:hAnsi="Arial" w:cs="Arial"/>
          <w:b/>
          <w:bCs/>
        </w:rPr>
        <w:t>22</w:t>
      </w:r>
    </w:p>
    <w:p w14:paraId="16A79EC5" w14:textId="54AA5C4D"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62812AE4"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6D1CC6">
        <w:rPr>
          <w:rFonts w:ascii="Arial" w:hAnsi="Arial" w:cs="Arial"/>
          <w:b/>
          <w:bCs/>
          <w:sz w:val="28"/>
          <w:szCs w:val="28"/>
        </w:rPr>
        <w:t>7608</w:t>
      </w:r>
      <w:r w:rsidRPr="00C85C00">
        <w:rPr>
          <w:rFonts w:ascii="Arial" w:hAnsi="Arial" w:cs="Arial"/>
          <w:b/>
          <w:bCs/>
          <w:sz w:val="28"/>
          <w:szCs w:val="28"/>
        </w:rPr>
        <w:t xml:space="preserve"> </w:t>
      </w:r>
      <w:r w:rsidR="00231D4D">
        <w:rPr>
          <w:rFonts w:ascii="Arial" w:hAnsi="Arial" w:cs="Arial"/>
          <w:b/>
          <w:bCs/>
          <w:sz w:val="28"/>
          <w:szCs w:val="28"/>
        </w:rPr>
        <w:t>-</w:t>
      </w:r>
    </w:p>
    <w:p w14:paraId="16A79EC7" w14:textId="5971B55D" w:rsidR="00E12664" w:rsidRPr="00231D4D" w:rsidRDefault="00E12664" w:rsidP="00231D4D">
      <w:pPr>
        <w:rPr>
          <w:rFonts w:ascii="Arial" w:hAnsi="Arial" w:cs="Arial"/>
        </w:rPr>
      </w:pPr>
    </w:p>
    <w:p w14:paraId="16A79EC8" w14:textId="77777777" w:rsidR="00E12664" w:rsidRPr="00231D4D" w:rsidRDefault="00E12664" w:rsidP="001002F4">
      <w:pPr>
        <w:rPr>
          <w:rFonts w:ascii="Arial" w:hAnsi="Arial" w:cs="Arial"/>
        </w:rPr>
      </w:pPr>
    </w:p>
    <w:p w14:paraId="2E2BFA99" w14:textId="77777777" w:rsidR="00F24CB4" w:rsidRDefault="006D1CC6" w:rsidP="006D1CC6">
      <w:pPr>
        <w:pStyle w:val="Titel-Betreff"/>
        <w:spacing w:before="0" w:after="0"/>
        <w:rPr>
          <w:rFonts w:ascii="Arial" w:hAnsi="Arial" w:cs="Arial"/>
        </w:rPr>
      </w:pPr>
      <w:r w:rsidRPr="006D1CC6">
        <w:rPr>
          <w:rFonts w:ascii="Arial" w:hAnsi="Arial" w:cs="Arial"/>
        </w:rPr>
        <w:t>Betr.:</w:t>
      </w:r>
      <w:r w:rsidRPr="006D1CC6">
        <w:rPr>
          <w:rFonts w:ascii="Arial" w:hAnsi="Arial" w:cs="Arial"/>
        </w:rPr>
        <w:tab/>
        <w:t>Café Seeterrassen – droht jetzt der Abriss wegen jahrelanger Untätigkeit?</w:t>
      </w:r>
    </w:p>
    <w:p w14:paraId="5468B344" w14:textId="683995E6" w:rsidR="006D1CC6" w:rsidRPr="006D1CC6" w:rsidRDefault="006D1CC6" w:rsidP="006D1CC6">
      <w:pPr>
        <w:pStyle w:val="Titel-Betreff"/>
        <w:spacing w:before="0" w:after="0"/>
        <w:rPr>
          <w:rFonts w:ascii="Arial" w:hAnsi="Arial" w:cs="Arial"/>
        </w:rPr>
      </w:pPr>
      <w:r w:rsidRPr="006D1CC6">
        <w:rPr>
          <w:rFonts w:ascii="Arial" w:hAnsi="Arial" w:cs="Arial"/>
          <w:noProof/>
          <w:szCs w:val="24"/>
        </w:rPr>
        <w:t xml:space="preserve"> </w:t>
      </w:r>
    </w:p>
    <w:p w14:paraId="4FB21CDB" w14:textId="77777777" w:rsidR="006D1CC6" w:rsidRPr="006D1CC6" w:rsidRDefault="006D1CC6" w:rsidP="00F24CB4">
      <w:pPr>
        <w:pStyle w:val="FrageEinleitungberschrift"/>
        <w:spacing w:before="0" w:after="240"/>
        <w:ind w:left="709" w:hanging="709"/>
        <w:rPr>
          <w:rFonts w:ascii="Arial" w:hAnsi="Arial" w:cs="Arial"/>
        </w:rPr>
      </w:pPr>
      <w:r w:rsidRPr="006D1CC6">
        <w:rPr>
          <w:rFonts w:ascii="Arial" w:hAnsi="Arial" w:cs="Arial"/>
        </w:rPr>
        <w:t>Einleitung für die Fragen:</w:t>
      </w:r>
    </w:p>
    <w:p w14:paraId="7F09DFA3" w14:textId="77777777" w:rsidR="006D1CC6" w:rsidRPr="006D1CC6" w:rsidRDefault="006D1CC6" w:rsidP="006D1CC6">
      <w:pPr>
        <w:pStyle w:val="FrageEinleitungText"/>
        <w:spacing w:before="0"/>
        <w:ind w:left="709"/>
        <w:rPr>
          <w:rFonts w:ascii="Arial" w:eastAsia="Times New Roman" w:hAnsi="Arial" w:cs="Arial"/>
          <w:lang w:eastAsia="de-DE"/>
        </w:rPr>
      </w:pPr>
      <w:r w:rsidRPr="006D1CC6">
        <w:rPr>
          <w:rFonts w:ascii="Arial" w:hAnsi="Arial" w:cs="Arial"/>
        </w:rPr>
        <w:t xml:space="preserve">Das Café Seeterrassen, ein wichtiges Zeitzeugnis der Nachkriegsmoderne, errichtet in Planten und Blomen, verfällt trotz aller politischen Versprechungen weiterhin. In der Antwort </w:t>
      </w:r>
      <w:proofErr w:type="spellStart"/>
      <w:r w:rsidRPr="006D1CC6">
        <w:rPr>
          <w:rFonts w:ascii="Arial" w:hAnsi="Arial" w:cs="Arial"/>
        </w:rPr>
        <w:t>Drs</w:t>
      </w:r>
      <w:proofErr w:type="spellEnd"/>
      <w:r w:rsidRPr="006D1CC6">
        <w:rPr>
          <w:rFonts w:ascii="Arial" w:hAnsi="Arial" w:cs="Arial"/>
        </w:rPr>
        <w:t>. 22/4045 vom 20.04.2021 heißt es:</w:t>
      </w:r>
      <w:r w:rsidRPr="006D1CC6">
        <w:rPr>
          <w:rFonts w:ascii="Arial" w:eastAsia="Times New Roman" w:hAnsi="Arial" w:cs="Arial"/>
          <w:lang w:eastAsia="de-DE"/>
        </w:rPr>
        <w:t xml:space="preserve"> „Eine sorgfältige Abwägung sowie Entscheidung über das weitere Vorgehen werden auf Grundlage eines Gutachtens erfolgen. Das Gutachten wird eine Renovierung beziehungsweise Wiederherstellung des bestehenden Gebäudes, die eine dauerhafte öffentliche Nutzung ermöglicht, ausdrücklich in Betracht ziehen und sorgfältig untersuchen. Ebenso werden die fachlichen und betriebswirtschaftlichen Aspekte auf der Grundlage des oben genannten Gutachtens verlässlich ermittelt werden können. Die Vergabe der Machbarkeitsstudie durch das Bezirksamt Hamburg-Mitte befindet sich in der Vorbereitung. (… )“. Gemäß der </w:t>
      </w:r>
      <w:proofErr w:type="spellStart"/>
      <w:r w:rsidRPr="006D1CC6">
        <w:rPr>
          <w:rFonts w:ascii="Arial" w:eastAsia="Times New Roman" w:hAnsi="Arial" w:cs="Arial"/>
          <w:lang w:eastAsia="de-DE"/>
        </w:rPr>
        <w:t>Drs</w:t>
      </w:r>
      <w:proofErr w:type="spellEnd"/>
      <w:r w:rsidRPr="006D1CC6">
        <w:rPr>
          <w:rFonts w:ascii="Arial" w:eastAsia="Times New Roman" w:hAnsi="Arial" w:cs="Arial"/>
          <w:lang w:eastAsia="de-DE"/>
        </w:rPr>
        <w:t xml:space="preserve">. 22/1262 vom 02.09.2020 wird der Bürgerschaft über die Ergebnisse berichtet werden. Seither ist der Bürgerschaft nicht berichtet worden. Aus dem Bezirk Mitte hört man von Runden Tischen zu diesem Thema, die aber nicht zu wahrnehmbaren oder berichtbaren Ergebnissen geführt zu haben scheinen. Zwischendurch wurden wohl auch Zwischennutzungen geprüft, auch hierzu sind keine Ergebnisse bekannt. Seit mindestens zwei Jahren rottet das Gebäude ungenutzt vor sich hin, bereits vorher war es in einem schlechten Zustand. Offensichtlich hofft man, durch substanzielle Schädigung Tatsachen zu schaffen, die einen Abriss und Neubau – wie von der HMC geplant – zu ermöglichen. </w:t>
      </w:r>
    </w:p>
    <w:p w14:paraId="38D56780" w14:textId="77777777" w:rsidR="006D1CC6" w:rsidRPr="006D1CC6" w:rsidRDefault="006D1CC6" w:rsidP="006D1CC6">
      <w:pPr>
        <w:pStyle w:val="FrageEinleitungText"/>
        <w:spacing w:before="0"/>
        <w:ind w:left="709"/>
        <w:rPr>
          <w:rFonts w:ascii="Arial" w:eastAsia="Times New Roman" w:hAnsi="Arial" w:cs="Arial"/>
          <w:lang w:eastAsia="de-DE"/>
        </w:rPr>
      </w:pPr>
    </w:p>
    <w:p w14:paraId="6DF079EE" w14:textId="77777777" w:rsidR="006D1CC6" w:rsidRPr="00F24CB4" w:rsidRDefault="006D1CC6" w:rsidP="006D1CC6">
      <w:pPr>
        <w:pStyle w:val="FrageEinleitungText"/>
        <w:spacing w:before="0"/>
        <w:ind w:left="709"/>
        <w:rPr>
          <w:rFonts w:ascii="Arial" w:eastAsia="Times New Roman" w:hAnsi="Arial" w:cs="Arial"/>
          <w:lang w:eastAsia="de-DE"/>
        </w:rPr>
      </w:pPr>
      <w:r w:rsidRPr="00F24CB4">
        <w:rPr>
          <w:rFonts w:ascii="Arial" w:eastAsia="Times New Roman" w:hAnsi="Arial" w:cs="Arial"/>
          <w:lang w:eastAsia="de-DE"/>
        </w:rPr>
        <w:t>Vor diesem Hintergrund frage ich den Senat:</w:t>
      </w:r>
    </w:p>
    <w:p w14:paraId="3D8296E6" w14:textId="77777777" w:rsidR="006D1CC6" w:rsidRDefault="006D1CC6" w:rsidP="006D1CC6">
      <w:pPr>
        <w:pStyle w:val="FrageEinleitungText"/>
        <w:spacing w:before="0"/>
        <w:rPr>
          <w:rFonts w:ascii="Arial" w:hAnsi="Arial" w:cs="Arial"/>
        </w:rPr>
      </w:pPr>
    </w:p>
    <w:p w14:paraId="758223DE" w14:textId="59832EB1" w:rsidR="00D20F3F" w:rsidRPr="00D20F3F" w:rsidRDefault="001B391F" w:rsidP="00D20F3F">
      <w:pPr>
        <w:pStyle w:val="FrageNummer1"/>
        <w:numPr>
          <w:ilvl w:val="0"/>
          <w:numId w:val="0"/>
        </w:numPr>
        <w:spacing w:before="0"/>
        <w:rPr>
          <w:rFonts w:ascii="Arial" w:hAnsi="Arial" w:cs="Arial"/>
          <w:i w:val="0"/>
        </w:rPr>
      </w:pPr>
      <w:r w:rsidRPr="00D20F3F">
        <w:rPr>
          <w:rFonts w:ascii="Arial" w:eastAsia="SimSun" w:hAnsi="Arial" w:cs="Arial"/>
          <w:i w:val="0"/>
          <w:lang w:eastAsia="zh-CN"/>
        </w:rPr>
        <w:t xml:space="preserve">Zurzeit läuft ein intensiver und gründlicher Prüfprozess unter Federführung des Bezirksamtes Hamburg-Mitte und unter Beteiligung weiterer Behörden und Institutionen, mit dem die Grundlagen für eine zukunftsträchtige weitere Nutzung des Café Seeterrassen gelegt werden sollen. Wesentlicher Teil dieses Prozesses ist die laufende Machbarkeitsstudie, deren Erstellung sich verzögert, weil im Laufe des Prozesses neue Fragestellungen aufgetaucht sind, die ursprünglich nicht </w:t>
      </w:r>
      <w:r w:rsidR="00D55F6D" w:rsidRPr="00D20F3F">
        <w:rPr>
          <w:rFonts w:ascii="Arial" w:eastAsia="SimSun" w:hAnsi="Arial" w:cs="Arial"/>
          <w:i w:val="0"/>
          <w:lang w:eastAsia="zh-CN"/>
        </w:rPr>
        <w:t xml:space="preserve">betrachtet </w:t>
      </w:r>
      <w:r w:rsidRPr="00D20F3F">
        <w:rPr>
          <w:rFonts w:ascii="Arial" w:eastAsia="SimSun" w:hAnsi="Arial" w:cs="Arial"/>
          <w:i w:val="0"/>
          <w:lang w:eastAsia="zh-CN"/>
        </w:rPr>
        <w:t xml:space="preserve">worden waren. </w:t>
      </w:r>
      <w:r w:rsidR="00D20F3F" w:rsidRPr="00D20F3F">
        <w:rPr>
          <w:rFonts w:ascii="Arial" w:hAnsi="Arial" w:cs="Arial"/>
          <w:i w:val="0"/>
        </w:rPr>
        <w:t xml:space="preserve">Mit dem Ergebnis der Machbarkeitsstudie wird voraussichtlich zum Ende </w:t>
      </w:r>
      <w:r w:rsidR="00D20F3F">
        <w:rPr>
          <w:rFonts w:ascii="Arial" w:hAnsi="Arial" w:cs="Arial"/>
          <w:i w:val="0"/>
        </w:rPr>
        <w:t>dieses</w:t>
      </w:r>
      <w:r w:rsidR="00D20F3F" w:rsidRPr="00D20F3F">
        <w:rPr>
          <w:rFonts w:ascii="Arial" w:hAnsi="Arial" w:cs="Arial"/>
          <w:i w:val="0"/>
        </w:rPr>
        <w:t xml:space="preserve"> Sommers gerechnet.</w:t>
      </w:r>
    </w:p>
    <w:p w14:paraId="031F2EA5" w14:textId="77777777" w:rsidR="00462581" w:rsidRPr="00E0258D" w:rsidRDefault="00462581" w:rsidP="00E0258D">
      <w:pPr>
        <w:overflowPunct/>
        <w:autoSpaceDE/>
        <w:autoSpaceDN/>
        <w:adjustRightInd/>
        <w:jc w:val="both"/>
        <w:textAlignment w:val="auto"/>
        <w:rPr>
          <w:rFonts w:ascii="Arial" w:eastAsia="SimSun" w:hAnsi="Arial" w:cs="Arial"/>
          <w:lang w:eastAsia="zh-CN"/>
        </w:rPr>
      </w:pPr>
    </w:p>
    <w:p w14:paraId="1BEBB89D" w14:textId="347F1101" w:rsidR="00E0258D" w:rsidRPr="00E0258D" w:rsidRDefault="00E0258D" w:rsidP="00E0258D">
      <w:pPr>
        <w:pStyle w:val="FrageNummer1"/>
        <w:numPr>
          <w:ilvl w:val="0"/>
          <w:numId w:val="0"/>
        </w:numPr>
        <w:spacing w:before="0"/>
        <w:ind w:left="1588" w:hanging="1588"/>
        <w:rPr>
          <w:rFonts w:ascii="Arial" w:hAnsi="Arial" w:cs="Arial"/>
          <w:i w:val="0"/>
        </w:rPr>
      </w:pPr>
      <w:r w:rsidRPr="00E0258D">
        <w:rPr>
          <w:rFonts w:ascii="Arial" w:eastAsia="SimSun" w:hAnsi="Arial" w:cs="Arial"/>
          <w:i w:val="0"/>
          <w:lang w:eastAsia="zh-CN"/>
        </w:rPr>
        <w:t xml:space="preserve">Dies vorausgeschickt, beantwortet </w:t>
      </w:r>
      <w:r>
        <w:rPr>
          <w:rFonts w:ascii="Arial" w:eastAsia="SimSun" w:hAnsi="Arial" w:cs="Arial"/>
          <w:i w:val="0"/>
          <w:lang w:eastAsia="zh-CN"/>
        </w:rPr>
        <w:t>der Senat</w:t>
      </w:r>
      <w:r w:rsidRPr="00E0258D">
        <w:rPr>
          <w:rFonts w:ascii="Arial" w:eastAsia="SimSun" w:hAnsi="Arial" w:cs="Arial"/>
          <w:i w:val="0"/>
          <w:lang w:eastAsia="zh-CN"/>
        </w:rPr>
        <w:t xml:space="preserve"> die Fragen wie folgt</w:t>
      </w:r>
      <w:r w:rsidR="001B391F">
        <w:rPr>
          <w:rFonts w:ascii="Arial" w:eastAsia="SimSun" w:hAnsi="Arial" w:cs="Arial"/>
          <w:i w:val="0"/>
          <w:lang w:eastAsia="zh-CN"/>
        </w:rPr>
        <w:t>:</w:t>
      </w:r>
    </w:p>
    <w:p w14:paraId="4A2D78C4" w14:textId="77777777" w:rsidR="00E0258D" w:rsidRPr="00E0258D" w:rsidRDefault="00E0258D" w:rsidP="00E0258D">
      <w:pPr>
        <w:pStyle w:val="FrageNummer1"/>
        <w:numPr>
          <w:ilvl w:val="0"/>
          <w:numId w:val="0"/>
        </w:numPr>
        <w:spacing w:before="0"/>
        <w:ind w:left="1588" w:hanging="1588"/>
        <w:rPr>
          <w:rFonts w:ascii="Arial" w:hAnsi="Arial" w:cs="Arial"/>
          <w:i w:val="0"/>
        </w:rPr>
      </w:pPr>
    </w:p>
    <w:p w14:paraId="2C8C7EC0" w14:textId="77777777" w:rsidR="00E0258D" w:rsidRPr="006D1CC6" w:rsidRDefault="00E0258D" w:rsidP="006D1CC6">
      <w:pPr>
        <w:pStyle w:val="FrageEinleitungText"/>
        <w:spacing w:before="0"/>
        <w:rPr>
          <w:rFonts w:ascii="Arial" w:hAnsi="Arial" w:cs="Arial"/>
        </w:rPr>
      </w:pPr>
    </w:p>
    <w:p w14:paraId="11204599" w14:textId="2A1BEB76" w:rsidR="006D1CC6" w:rsidRDefault="006D1CC6" w:rsidP="00F24CB4">
      <w:pPr>
        <w:pStyle w:val="FrageNummer1"/>
        <w:spacing w:before="0"/>
        <w:ind w:left="1701" w:hanging="1701"/>
        <w:rPr>
          <w:rFonts w:ascii="Arial" w:hAnsi="Arial" w:cs="Arial"/>
        </w:rPr>
      </w:pPr>
      <w:r w:rsidRPr="006D1CC6">
        <w:rPr>
          <w:rFonts w:ascii="Arial" w:hAnsi="Arial" w:cs="Arial"/>
        </w:rPr>
        <w:t xml:space="preserve">Wann wurde die Machbarkeitsstudie durch das Bezirksamt Mitte an wen vergeben? </w:t>
      </w:r>
    </w:p>
    <w:p w14:paraId="46899941" w14:textId="77777777" w:rsidR="006D1CC6" w:rsidRDefault="006D1CC6" w:rsidP="006D1CC6">
      <w:pPr>
        <w:pStyle w:val="FrageNummer1"/>
        <w:numPr>
          <w:ilvl w:val="0"/>
          <w:numId w:val="0"/>
        </w:numPr>
        <w:spacing w:before="0"/>
        <w:ind w:left="1588" w:hanging="1588"/>
        <w:rPr>
          <w:rFonts w:ascii="Arial" w:hAnsi="Arial" w:cs="Arial"/>
          <w:i w:val="0"/>
        </w:rPr>
      </w:pPr>
    </w:p>
    <w:p w14:paraId="5D36DC29" w14:textId="77777777" w:rsidR="007C6E09" w:rsidRDefault="007C6E09" w:rsidP="007C6E09">
      <w:pPr>
        <w:pStyle w:val="FrageNummer1"/>
        <w:numPr>
          <w:ilvl w:val="0"/>
          <w:numId w:val="0"/>
        </w:numPr>
        <w:spacing w:before="0"/>
        <w:rPr>
          <w:rFonts w:ascii="Arial" w:hAnsi="Arial" w:cs="Arial"/>
          <w:i w:val="0"/>
        </w:rPr>
      </w:pPr>
      <w:r>
        <w:rPr>
          <w:rFonts w:ascii="Arial" w:hAnsi="Arial" w:cs="Arial"/>
          <w:i w:val="0"/>
        </w:rPr>
        <w:t xml:space="preserve">Die Studie wurde im Juli des Jahres 2021 an die </w:t>
      </w:r>
      <w:proofErr w:type="spellStart"/>
      <w:r>
        <w:rPr>
          <w:rFonts w:ascii="Arial" w:hAnsi="Arial" w:cs="Arial"/>
          <w:i w:val="0"/>
        </w:rPr>
        <w:t>steg</w:t>
      </w:r>
      <w:proofErr w:type="spellEnd"/>
      <w:r>
        <w:rPr>
          <w:rFonts w:ascii="Arial" w:hAnsi="Arial" w:cs="Arial"/>
          <w:i w:val="0"/>
        </w:rPr>
        <w:t xml:space="preserve"> Stadterneuerungs- und Stadtentwicklungsgesellschaft Hamburg mbH vergeben. </w:t>
      </w:r>
    </w:p>
    <w:p w14:paraId="6CE9023B" w14:textId="77777777" w:rsidR="006D1CC6" w:rsidRPr="006D1CC6" w:rsidRDefault="006D1CC6" w:rsidP="006D1CC6">
      <w:pPr>
        <w:pStyle w:val="FrageNummer1"/>
        <w:numPr>
          <w:ilvl w:val="0"/>
          <w:numId w:val="0"/>
        </w:numPr>
        <w:spacing w:before="0"/>
        <w:ind w:left="1588" w:hanging="1588"/>
        <w:rPr>
          <w:rFonts w:ascii="Arial" w:hAnsi="Arial" w:cs="Arial"/>
          <w:i w:val="0"/>
        </w:rPr>
      </w:pPr>
    </w:p>
    <w:p w14:paraId="1CF1C5E3" w14:textId="7A271ABA" w:rsidR="006D1CC6" w:rsidRDefault="006D1CC6" w:rsidP="00F24CB4">
      <w:pPr>
        <w:pStyle w:val="FrageNummer1"/>
        <w:spacing w:before="0"/>
        <w:ind w:left="1701" w:hanging="1701"/>
        <w:rPr>
          <w:rFonts w:ascii="Arial" w:hAnsi="Arial" w:cs="Arial"/>
        </w:rPr>
      </w:pPr>
      <w:r w:rsidRPr="006D1CC6">
        <w:rPr>
          <w:rFonts w:ascii="Arial" w:hAnsi="Arial" w:cs="Arial"/>
        </w:rPr>
        <w:t>Welche Fragestellungen wurden in der Ausschreibung zur Prüfung beauftragt?</w:t>
      </w:r>
    </w:p>
    <w:p w14:paraId="4BD06A75" w14:textId="748EF227" w:rsidR="001B391F" w:rsidRDefault="001B391F" w:rsidP="001B391F">
      <w:pPr>
        <w:pStyle w:val="FrageNummer1"/>
        <w:numPr>
          <w:ilvl w:val="0"/>
          <w:numId w:val="0"/>
        </w:numPr>
        <w:spacing w:before="0"/>
        <w:ind w:left="1588" w:hanging="1588"/>
        <w:rPr>
          <w:rFonts w:ascii="Arial" w:hAnsi="Arial" w:cs="Arial"/>
        </w:rPr>
      </w:pPr>
    </w:p>
    <w:p w14:paraId="2274F158" w14:textId="77777777" w:rsidR="001B391F" w:rsidRPr="001B391F" w:rsidRDefault="001B391F" w:rsidP="001B391F">
      <w:pPr>
        <w:pStyle w:val="FrageNummer1"/>
        <w:numPr>
          <w:ilvl w:val="0"/>
          <w:numId w:val="0"/>
        </w:numPr>
        <w:spacing w:before="0"/>
        <w:rPr>
          <w:rFonts w:ascii="Arial" w:hAnsi="Arial" w:cs="Arial"/>
          <w:i w:val="0"/>
        </w:rPr>
      </w:pPr>
      <w:r w:rsidRPr="001B391F">
        <w:rPr>
          <w:rFonts w:ascii="Arial" w:hAnsi="Arial" w:cs="Arial"/>
          <w:i w:val="0"/>
        </w:rPr>
        <w:t xml:space="preserve">Die Prüfung hat die Erstellung einer fundierten Entscheidungsgrundlage für die Vergabe der anschließenden Planungsaufträge unter Berücksichtigung von planungsrechtlichen, baurechtlichen und finanziellen Aspekten, sowie der Einbettung des Gebäudes in das Gartendenkmal Planten </w:t>
      </w:r>
      <w:proofErr w:type="spellStart"/>
      <w:r w:rsidRPr="001B391F">
        <w:rPr>
          <w:rFonts w:ascii="Arial" w:hAnsi="Arial" w:cs="Arial"/>
          <w:i w:val="0"/>
        </w:rPr>
        <w:t>un</w:t>
      </w:r>
      <w:proofErr w:type="spellEnd"/>
      <w:r w:rsidRPr="001B391F">
        <w:rPr>
          <w:rFonts w:ascii="Arial" w:hAnsi="Arial" w:cs="Arial"/>
          <w:i w:val="0"/>
        </w:rPr>
        <w:t xml:space="preserve"> Blomen und die entstehenden Wechselwirkungen zum Ziel. Dafür sollen folgende Grundlagen ermittelt werden:</w:t>
      </w:r>
    </w:p>
    <w:p w14:paraId="7B5B935C" w14:textId="77777777" w:rsidR="001B391F" w:rsidRPr="001B391F" w:rsidRDefault="001B391F" w:rsidP="00F24CB4">
      <w:pPr>
        <w:numPr>
          <w:ilvl w:val="0"/>
          <w:numId w:val="32"/>
        </w:numPr>
        <w:overflowPunct/>
        <w:autoSpaceDE/>
        <w:autoSpaceDN/>
        <w:adjustRightInd/>
        <w:ind w:left="284" w:hanging="214"/>
        <w:jc w:val="both"/>
        <w:textAlignment w:val="auto"/>
        <w:rPr>
          <w:rFonts w:ascii="Arial" w:hAnsi="Arial" w:cs="Arial"/>
        </w:rPr>
      </w:pPr>
      <w:r w:rsidRPr="001B391F">
        <w:rPr>
          <w:rFonts w:ascii="Arial" w:hAnsi="Arial" w:cs="Arial"/>
        </w:rPr>
        <w:t xml:space="preserve">Erstellung Bestandsplanunterlagen, </w:t>
      </w:r>
    </w:p>
    <w:p w14:paraId="03311AD3" w14:textId="77777777" w:rsidR="001B391F" w:rsidRPr="001B391F" w:rsidRDefault="001B391F" w:rsidP="00F24CB4">
      <w:pPr>
        <w:numPr>
          <w:ilvl w:val="0"/>
          <w:numId w:val="32"/>
        </w:numPr>
        <w:overflowPunct/>
        <w:autoSpaceDE/>
        <w:autoSpaceDN/>
        <w:adjustRightInd/>
        <w:ind w:left="284" w:hanging="214"/>
        <w:jc w:val="both"/>
        <w:textAlignment w:val="auto"/>
        <w:rPr>
          <w:rFonts w:ascii="Arial" w:hAnsi="Arial" w:cs="Arial"/>
        </w:rPr>
      </w:pPr>
      <w:r w:rsidRPr="001B391F">
        <w:rPr>
          <w:rFonts w:ascii="Arial" w:hAnsi="Arial" w:cs="Arial"/>
        </w:rPr>
        <w:t xml:space="preserve">Erstellung Schadenkataster, </w:t>
      </w:r>
    </w:p>
    <w:p w14:paraId="0DDEC16F" w14:textId="77777777" w:rsidR="001B391F" w:rsidRPr="001B391F" w:rsidRDefault="001B391F" w:rsidP="00F24CB4">
      <w:pPr>
        <w:numPr>
          <w:ilvl w:val="0"/>
          <w:numId w:val="32"/>
        </w:numPr>
        <w:overflowPunct/>
        <w:autoSpaceDE/>
        <w:autoSpaceDN/>
        <w:adjustRightInd/>
        <w:ind w:left="284" w:hanging="214"/>
        <w:jc w:val="both"/>
        <w:textAlignment w:val="auto"/>
        <w:rPr>
          <w:rFonts w:ascii="Arial" w:hAnsi="Arial" w:cs="Arial"/>
        </w:rPr>
      </w:pPr>
      <w:r w:rsidRPr="001B391F">
        <w:rPr>
          <w:rFonts w:ascii="Arial" w:hAnsi="Arial" w:cs="Arial"/>
        </w:rPr>
        <w:lastRenderedPageBreak/>
        <w:t xml:space="preserve">Materialuntersuchungen, </w:t>
      </w:r>
    </w:p>
    <w:p w14:paraId="35AF7C52" w14:textId="377A41A0" w:rsidR="001B391F" w:rsidRDefault="001B391F" w:rsidP="00F24CB4">
      <w:pPr>
        <w:numPr>
          <w:ilvl w:val="0"/>
          <w:numId w:val="32"/>
        </w:numPr>
        <w:overflowPunct/>
        <w:autoSpaceDE/>
        <w:autoSpaceDN/>
        <w:adjustRightInd/>
        <w:ind w:left="284" w:hanging="214"/>
        <w:jc w:val="both"/>
        <w:textAlignment w:val="auto"/>
        <w:rPr>
          <w:rFonts w:ascii="Arial" w:hAnsi="Arial" w:cs="Arial"/>
        </w:rPr>
      </w:pPr>
      <w:r w:rsidRPr="001B391F">
        <w:rPr>
          <w:rFonts w:ascii="Arial" w:hAnsi="Arial" w:cs="Arial"/>
        </w:rPr>
        <w:t>mögliches Instandsetzungs-/Modernisierungskonzept</w:t>
      </w:r>
      <w:r>
        <w:rPr>
          <w:rFonts w:ascii="Arial" w:hAnsi="Arial" w:cs="Arial"/>
        </w:rPr>
        <w:t>.</w:t>
      </w:r>
    </w:p>
    <w:p w14:paraId="3FF6D7E3" w14:textId="77777777" w:rsidR="00B12707" w:rsidRPr="001B391F" w:rsidRDefault="00B12707" w:rsidP="00B12707">
      <w:pPr>
        <w:overflowPunct/>
        <w:autoSpaceDE/>
        <w:autoSpaceDN/>
        <w:adjustRightInd/>
        <w:ind w:left="284"/>
        <w:jc w:val="both"/>
        <w:textAlignment w:val="auto"/>
        <w:rPr>
          <w:rFonts w:ascii="Arial" w:hAnsi="Arial" w:cs="Arial"/>
        </w:rPr>
      </w:pPr>
    </w:p>
    <w:p w14:paraId="28411ABA" w14:textId="33E1C2FE" w:rsidR="001B391F" w:rsidRPr="001B391F" w:rsidRDefault="001B391F" w:rsidP="001B391F">
      <w:pPr>
        <w:jc w:val="both"/>
        <w:rPr>
          <w:rFonts w:ascii="Arial" w:hAnsi="Arial" w:cs="Arial"/>
        </w:rPr>
      </w:pPr>
      <w:r w:rsidRPr="001B391F">
        <w:rPr>
          <w:rFonts w:ascii="Arial" w:hAnsi="Arial" w:cs="Arial"/>
        </w:rPr>
        <w:t>Anschließend sollen Kosten- und Wirtschaftlichkeitsberechnungen für die einzelnen Optione</w:t>
      </w:r>
      <w:r>
        <w:rPr>
          <w:rFonts w:ascii="Arial" w:hAnsi="Arial" w:cs="Arial"/>
        </w:rPr>
        <w:t xml:space="preserve">n </w:t>
      </w:r>
      <w:r w:rsidRPr="001B391F">
        <w:rPr>
          <w:rFonts w:ascii="Arial" w:hAnsi="Arial" w:cs="Arial"/>
        </w:rPr>
        <w:t>Erhalt, Teilrückbau/Sanierung oder Neubau durchgeführt werden.</w:t>
      </w:r>
    </w:p>
    <w:p w14:paraId="0965740D" w14:textId="77777777" w:rsidR="001B391F" w:rsidRDefault="001B391F" w:rsidP="001B391F">
      <w:pPr>
        <w:jc w:val="both"/>
        <w:rPr>
          <w:rFonts w:ascii="Arial" w:hAnsi="Arial" w:cs="Arial"/>
        </w:rPr>
      </w:pPr>
    </w:p>
    <w:p w14:paraId="024155FB" w14:textId="77777777" w:rsidR="006D1CC6" w:rsidRDefault="006D1CC6" w:rsidP="00F24CB4">
      <w:pPr>
        <w:pStyle w:val="FrageNummer1"/>
        <w:spacing w:before="0"/>
        <w:ind w:left="1701" w:hanging="1701"/>
        <w:rPr>
          <w:rFonts w:ascii="Arial" w:hAnsi="Arial" w:cs="Arial"/>
        </w:rPr>
      </w:pPr>
      <w:r w:rsidRPr="006D1CC6">
        <w:rPr>
          <w:rFonts w:ascii="Arial" w:hAnsi="Arial" w:cs="Arial"/>
        </w:rPr>
        <w:t>Welche Ergebnisse liegen vor? Wenn noch keine Ergebnisse vorliegen: wann ist damit zu rechnen?</w:t>
      </w:r>
    </w:p>
    <w:p w14:paraId="2895915B" w14:textId="77777777" w:rsidR="006D1CC6" w:rsidRDefault="006D1CC6" w:rsidP="006D1CC6">
      <w:pPr>
        <w:pStyle w:val="FrageNummer1"/>
        <w:numPr>
          <w:ilvl w:val="0"/>
          <w:numId w:val="0"/>
        </w:numPr>
        <w:spacing w:before="0"/>
        <w:ind w:left="1588" w:hanging="1588"/>
        <w:rPr>
          <w:rFonts w:ascii="Arial" w:hAnsi="Arial" w:cs="Arial"/>
          <w:i w:val="0"/>
        </w:rPr>
      </w:pPr>
    </w:p>
    <w:p w14:paraId="0CF61047" w14:textId="690537FF" w:rsidR="006D1CC6" w:rsidRDefault="00D20F3F" w:rsidP="00E0258D">
      <w:pPr>
        <w:pStyle w:val="FrageNummer1"/>
        <w:numPr>
          <w:ilvl w:val="0"/>
          <w:numId w:val="0"/>
        </w:numPr>
        <w:spacing w:before="0"/>
        <w:rPr>
          <w:rFonts w:ascii="Arial" w:hAnsi="Arial" w:cs="Arial"/>
          <w:i w:val="0"/>
        </w:rPr>
      </w:pPr>
      <w:r>
        <w:rPr>
          <w:rFonts w:ascii="Arial" w:hAnsi="Arial" w:cs="Arial"/>
          <w:i w:val="0"/>
        </w:rPr>
        <w:t xml:space="preserve">Siehe Vorbemerkung. </w:t>
      </w:r>
    </w:p>
    <w:p w14:paraId="56DB1A74" w14:textId="77777777" w:rsidR="006D1CC6" w:rsidRPr="006D1CC6" w:rsidRDefault="006D1CC6" w:rsidP="006D1CC6">
      <w:pPr>
        <w:pStyle w:val="FrageNummer1"/>
        <w:numPr>
          <w:ilvl w:val="0"/>
          <w:numId w:val="0"/>
        </w:numPr>
        <w:spacing w:before="0"/>
        <w:ind w:left="1588" w:hanging="1588"/>
        <w:rPr>
          <w:rFonts w:ascii="Arial" w:hAnsi="Arial" w:cs="Arial"/>
          <w:i w:val="0"/>
        </w:rPr>
      </w:pPr>
    </w:p>
    <w:p w14:paraId="1F8C40B9" w14:textId="77777777" w:rsidR="006D1CC6" w:rsidRDefault="006D1CC6" w:rsidP="00F24CB4">
      <w:pPr>
        <w:pStyle w:val="FrageNummer1"/>
        <w:spacing w:before="0"/>
        <w:ind w:left="1701" w:hanging="1701"/>
        <w:rPr>
          <w:rFonts w:ascii="Arial" w:hAnsi="Arial" w:cs="Arial"/>
        </w:rPr>
      </w:pPr>
      <w:r w:rsidRPr="006D1CC6">
        <w:rPr>
          <w:rFonts w:ascii="Arial" w:hAnsi="Arial" w:cs="Arial"/>
        </w:rPr>
        <w:t>Wurden Zwischennutzungen für das Café Seeterrassen geprüft? Wann, von wem und mit welchem Ergebnis?</w:t>
      </w:r>
    </w:p>
    <w:p w14:paraId="2E92C9DB" w14:textId="77777777" w:rsidR="006D1CC6" w:rsidRDefault="006D1CC6" w:rsidP="006D1CC6">
      <w:pPr>
        <w:pStyle w:val="FrageNummer1"/>
        <w:numPr>
          <w:ilvl w:val="0"/>
          <w:numId w:val="0"/>
        </w:numPr>
        <w:spacing w:before="0"/>
        <w:ind w:left="1588" w:hanging="1588"/>
        <w:rPr>
          <w:rFonts w:ascii="Arial" w:hAnsi="Arial" w:cs="Arial"/>
          <w:i w:val="0"/>
        </w:rPr>
      </w:pPr>
    </w:p>
    <w:p w14:paraId="10AD4AE3" w14:textId="4EA51B21" w:rsidR="006D1CC6" w:rsidRDefault="00E0258D" w:rsidP="00E0258D">
      <w:pPr>
        <w:pStyle w:val="FrageNummer1"/>
        <w:numPr>
          <w:ilvl w:val="0"/>
          <w:numId w:val="0"/>
        </w:numPr>
        <w:spacing w:before="0"/>
        <w:rPr>
          <w:rFonts w:ascii="Arial" w:hAnsi="Arial" w:cs="Arial"/>
          <w:i w:val="0"/>
        </w:rPr>
      </w:pPr>
      <w:r w:rsidRPr="00E0258D">
        <w:rPr>
          <w:rFonts w:ascii="Arial" w:hAnsi="Arial" w:cs="Arial"/>
          <w:i w:val="0"/>
        </w:rPr>
        <w:t xml:space="preserve">Seit November </w:t>
      </w:r>
      <w:r w:rsidR="00973644">
        <w:rPr>
          <w:rFonts w:ascii="Arial" w:hAnsi="Arial" w:cs="Arial"/>
          <w:i w:val="0"/>
        </w:rPr>
        <w:t xml:space="preserve">des Jahres </w:t>
      </w:r>
      <w:r w:rsidRPr="00E0258D">
        <w:rPr>
          <w:rFonts w:ascii="Arial" w:hAnsi="Arial" w:cs="Arial"/>
          <w:i w:val="0"/>
        </w:rPr>
        <w:t xml:space="preserve">2021 </w:t>
      </w:r>
      <w:r>
        <w:rPr>
          <w:rFonts w:ascii="Arial" w:hAnsi="Arial" w:cs="Arial"/>
          <w:i w:val="0"/>
        </w:rPr>
        <w:t>haben</w:t>
      </w:r>
      <w:r w:rsidRPr="00E0258D">
        <w:rPr>
          <w:rFonts w:ascii="Arial" w:hAnsi="Arial" w:cs="Arial"/>
          <w:i w:val="0"/>
        </w:rPr>
        <w:t xml:space="preserve"> Gespräche mit verschiedenen Interessenten statt</w:t>
      </w:r>
      <w:r>
        <w:rPr>
          <w:rFonts w:ascii="Arial" w:hAnsi="Arial" w:cs="Arial"/>
          <w:i w:val="0"/>
        </w:rPr>
        <w:t>gefunden</w:t>
      </w:r>
      <w:r w:rsidRPr="00E0258D">
        <w:rPr>
          <w:rFonts w:ascii="Arial" w:hAnsi="Arial" w:cs="Arial"/>
          <w:i w:val="0"/>
        </w:rPr>
        <w:t xml:space="preserve">. Die Abstimmung </w:t>
      </w:r>
      <w:r>
        <w:rPr>
          <w:rFonts w:ascii="Arial" w:hAnsi="Arial" w:cs="Arial"/>
          <w:i w:val="0"/>
        </w:rPr>
        <w:t>lag</w:t>
      </w:r>
      <w:r w:rsidRPr="00E0258D">
        <w:rPr>
          <w:rFonts w:ascii="Arial" w:hAnsi="Arial" w:cs="Arial"/>
          <w:i w:val="0"/>
        </w:rPr>
        <w:t xml:space="preserve"> beim Bezirksamt Hamburg-Mitte. Durch die Auflagen zur Eindämmung der Corona-Pandemie war eine Innennutzung für Veranstaltungen länge</w:t>
      </w:r>
      <w:r>
        <w:rPr>
          <w:rFonts w:ascii="Arial" w:hAnsi="Arial" w:cs="Arial"/>
          <w:i w:val="0"/>
        </w:rPr>
        <w:t>re Zeit ausgeschlossen. Während</w:t>
      </w:r>
      <w:r w:rsidRPr="00E0258D">
        <w:rPr>
          <w:rFonts w:ascii="Arial" w:hAnsi="Arial" w:cs="Arial"/>
          <w:i w:val="0"/>
        </w:rPr>
        <w:t xml:space="preserve">dessen </w:t>
      </w:r>
      <w:r w:rsidR="00D20F3F">
        <w:rPr>
          <w:rFonts w:ascii="Arial" w:hAnsi="Arial" w:cs="Arial"/>
          <w:i w:val="0"/>
        </w:rPr>
        <w:t xml:space="preserve">hat sich </w:t>
      </w:r>
      <w:r w:rsidRPr="00E0258D">
        <w:rPr>
          <w:rFonts w:ascii="Arial" w:hAnsi="Arial" w:cs="Arial"/>
          <w:i w:val="0"/>
        </w:rPr>
        <w:t>ein starker Schimmelbefall bestätigt</w:t>
      </w:r>
      <w:r w:rsidR="00D20F3F">
        <w:rPr>
          <w:rFonts w:ascii="Arial" w:hAnsi="Arial" w:cs="Arial"/>
          <w:i w:val="0"/>
        </w:rPr>
        <w:t xml:space="preserve">. Das Gebäude kann nur noch mit Schutzkleidung betreten werden. Eine Zwischennutzung ist aus gesundheitlichen Gründen daher nicht möglich. </w:t>
      </w:r>
    </w:p>
    <w:p w14:paraId="631E9392" w14:textId="77777777" w:rsidR="006D1CC6" w:rsidRDefault="006D1CC6" w:rsidP="006D1CC6">
      <w:pPr>
        <w:pStyle w:val="FrageNummer1"/>
        <w:numPr>
          <w:ilvl w:val="0"/>
          <w:numId w:val="0"/>
        </w:numPr>
        <w:spacing w:before="0"/>
        <w:ind w:left="1588" w:hanging="1588"/>
        <w:rPr>
          <w:rFonts w:ascii="Arial" w:hAnsi="Arial" w:cs="Arial"/>
          <w:i w:val="0"/>
        </w:rPr>
      </w:pPr>
    </w:p>
    <w:p w14:paraId="629BB813" w14:textId="77777777" w:rsidR="006D1CC6" w:rsidRDefault="006D1CC6" w:rsidP="00F24CB4">
      <w:pPr>
        <w:pStyle w:val="FrageNummer1"/>
        <w:spacing w:before="0"/>
        <w:ind w:left="1701" w:hanging="1701"/>
        <w:rPr>
          <w:rFonts w:ascii="Arial" w:hAnsi="Arial" w:cs="Arial"/>
        </w:rPr>
      </w:pPr>
      <w:r w:rsidRPr="006D1CC6">
        <w:rPr>
          <w:rFonts w:ascii="Arial" w:hAnsi="Arial" w:cs="Arial"/>
        </w:rPr>
        <w:t>Falls Ergebnisse vorliegen: gibt es bereits Kostenschätzungen für die Sanierung? Wie hoch liegen die Kosten für die Sanierung?</w:t>
      </w:r>
    </w:p>
    <w:p w14:paraId="27102F38" w14:textId="77777777" w:rsidR="006D1CC6" w:rsidRDefault="006D1CC6" w:rsidP="006D1CC6">
      <w:pPr>
        <w:pStyle w:val="FrageNummer1"/>
        <w:numPr>
          <w:ilvl w:val="0"/>
          <w:numId w:val="0"/>
        </w:numPr>
        <w:spacing w:before="0"/>
        <w:ind w:left="1588" w:hanging="1588"/>
        <w:rPr>
          <w:rFonts w:ascii="Arial" w:hAnsi="Arial" w:cs="Arial"/>
          <w:i w:val="0"/>
        </w:rPr>
      </w:pPr>
    </w:p>
    <w:p w14:paraId="1242A296" w14:textId="6E06E8FA" w:rsidR="006D1CC6" w:rsidRDefault="001B391F" w:rsidP="006D1CC6">
      <w:pPr>
        <w:pStyle w:val="FrageNummer1"/>
        <w:numPr>
          <w:ilvl w:val="0"/>
          <w:numId w:val="0"/>
        </w:numPr>
        <w:spacing w:before="0"/>
        <w:ind w:left="1588" w:hanging="1588"/>
        <w:rPr>
          <w:rFonts w:ascii="Arial" w:hAnsi="Arial" w:cs="Arial"/>
          <w:i w:val="0"/>
        </w:rPr>
      </w:pPr>
      <w:r>
        <w:rPr>
          <w:rFonts w:ascii="Arial" w:hAnsi="Arial" w:cs="Arial"/>
          <w:i w:val="0"/>
        </w:rPr>
        <w:t>Entfällt</w:t>
      </w:r>
      <w:r w:rsidR="00E0258D">
        <w:rPr>
          <w:rFonts w:ascii="Arial" w:hAnsi="Arial" w:cs="Arial"/>
          <w:i w:val="0"/>
        </w:rPr>
        <w:t>.</w:t>
      </w:r>
    </w:p>
    <w:p w14:paraId="21640A11" w14:textId="77777777" w:rsidR="006D1CC6" w:rsidRPr="006D1CC6" w:rsidRDefault="006D1CC6" w:rsidP="006D1CC6">
      <w:pPr>
        <w:pStyle w:val="FrageNummer1"/>
        <w:numPr>
          <w:ilvl w:val="0"/>
          <w:numId w:val="0"/>
        </w:numPr>
        <w:spacing w:before="0"/>
        <w:ind w:left="1588" w:hanging="1588"/>
        <w:rPr>
          <w:rFonts w:ascii="Arial" w:hAnsi="Arial" w:cs="Arial"/>
          <w:i w:val="0"/>
        </w:rPr>
      </w:pPr>
    </w:p>
    <w:p w14:paraId="0AF18A98" w14:textId="77777777" w:rsidR="006D1CC6" w:rsidRDefault="006D1CC6" w:rsidP="00F24CB4">
      <w:pPr>
        <w:pStyle w:val="FrageNummer1"/>
        <w:spacing w:before="0"/>
        <w:ind w:left="1701" w:hanging="1701"/>
        <w:rPr>
          <w:rFonts w:ascii="Arial" w:hAnsi="Arial" w:cs="Arial"/>
        </w:rPr>
      </w:pPr>
      <w:r w:rsidRPr="006D1CC6">
        <w:rPr>
          <w:rFonts w:ascii="Arial" w:hAnsi="Arial" w:cs="Arial"/>
        </w:rPr>
        <w:t>Welche Maßnahmen wurden ergriffen, um das Gebäude des Café Seeterrassen vor weiterem Verfall zu retten (bitte Einzelmaßnahmen angeben)? Wer ist dafür zuständig?</w:t>
      </w:r>
    </w:p>
    <w:p w14:paraId="15E30326" w14:textId="77777777" w:rsidR="006D1CC6" w:rsidRDefault="006D1CC6" w:rsidP="006D1CC6">
      <w:pPr>
        <w:pStyle w:val="FrageNummer1"/>
        <w:numPr>
          <w:ilvl w:val="0"/>
          <w:numId w:val="0"/>
        </w:numPr>
        <w:spacing w:before="0"/>
        <w:ind w:left="1588" w:hanging="1588"/>
        <w:rPr>
          <w:rFonts w:ascii="Arial" w:hAnsi="Arial" w:cs="Arial"/>
          <w:i w:val="0"/>
        </w:rPr>
      </w:pPr>
    </w:p>
    <w:p w14:paraId="53EAE4CC" w14:textId="73BB0B92" w:rsidR="001B391F" w:rsidRDefault="001B391F" w:rsidP="0020429E">
      <w:pPr>
        <w:pStyle w:val="FrageNummer1"/>
        <w:numPr>
          <w:ilvl w:val="0"/>
          <w:numId w:val="0"/>
        </w:numPr>
        <w:spacing w:before="0"/>
        <w:rPr>
          <w:rFonts w:ascii="Arial" w:hAnsi="Arial" w:cs="Arial"/>
          <w:i w:val="0"/>
        </w:rPr>
      </w:pPr>
      <w:r w:rsidRPr="001B391F">
        <w:rPr>
          <w:rFonts w:ascii="Arial" w:hAnsi="Arial" w:cs="Arial"/>
          <w:i w:val="0"/>
        </w:rPr>
        <w:t xml:space="preserve">Es wurde ein umlaufender Bauzaun zur Sicherung des Gebäudes aufgestellt. Zur Kontrolle des Objektes von außen </w:t>
      </w:r>
      <w:r w:rsidR="003119C6">
        <w:rPr>
          <w:rFonts w:ascii="Arial" w:hAnsi="Arial" w:cs="Arial"/>
          <w:i w:val="0"/>
        </w:rPr>
        <w:t xml:space="preserve">wird </w:t>
      </w:r>
      <w:r w:rsidRPr="001B391F">
        <w:rPr>
          <w:rFonts w:ascii="Arial" w:hAnsi="Arial" w:cs="Arial"/>
          <w:i w:val="0"/>
        </w:rPr>
        <w:t xml:space="preserve">täglich eine Begehung durchgeführt. Zuständig hierfür ist die </w:t>
      </w:r>
      <w:proofErr w:type="spellStart"/>
      <w:r w:rsidRPr="001B391F">
        <w:rPr>
          <w:rFonts w:ascii="Arial" w:hAnsi="Arial" w:cs="Arial"/>
          <w:i w:val="0"/>
        </w:rPr>
        <w:t>Sprinkenhof</w:t>
      </w:r>
      <w:proofErr w:type="spellEnd"/>
      <w:r w:rsidRPr="001B391F">
        <w:rPr>
          <w:rFonts w:ascii="Arial" w:hAnsi="Arial" w:cs="Arial"/>
          <w:i w:val="0"/>
        </w:rPr>
        <w:t xml:space="preserve"> GmbH </w:t>
      </w:r>
      <w:r w:rsidR="00D36671">
        <w:rPr>
          <w:rFonts w:ascii="Arial" w:hAnsi="Arial" w:cs="Arial"/>
          <w:i w:val="0"/>
        </w:rPr>
        <w:t>im Rahmen ihres Auftrags zu</w:t>
      </w:r>
      <w:r w:rsidR="003C6F2D">
        <w:rPr>
          <w:rFonts w:ascii="Arial" w:hAnsi="Arial" w:cs="Arial"/>
          <w:i w:val="0"/>
        </w:rPr>
        <w:t>r</w:t>
      </w:r>
      <w:r w:rsidR="00D36671">
        <w:rPr>
          <w:rFonts w:ascii="Arial" w:hAnsi="Arial" w:cs="Arial"/>
          <w:i w:val="0"/>
        </w:rPr>
        <w:t xml:space="preserve"> Verwaltung des Objekts.</w:t>
      </w:r>
      <w:r w:rsidR="003C6F2D">
        <w:rPr>
          <w:rFonts w:ascii="Arial" w:hAnsi="Arial" w:cs="Arial"/>
          <w:i w:val="0"/>
        </w:rPr>
        <w:t xml:space="preserve"> </w:t>
      </w:r>
    </w:p>
    <w:p w14:paraId="311BE91F" w14:textId="77777777" w:rsidR="006D1CC6" w:rsidRPr="006D1CC6" w:rsidRDefault="006D1CC6" w:rsidP="006D1CC6">
      <w:pPr>
        <w:pStyle w:val="FrageNummer1"/>
        <w:numPr>
          <w:ilvl w:val="0"/>
          <w:numId w:val="0"/>
        </w:numPr>
        <w:spacing w:before="0"/>
        <w:ind w:left="1588" w:hanging="1588"/>
        <w:rPr>
          <w:rFonts w:ascii="Arial" w:hAnsi="Arial" w:cs="Arial"/>
          <w:i w:val="0"/>
        </w:rPr>
      </w:pPr>
    </w:p>
    <w:p w14:paraId="6F5EACF4" w14:textId="77777777" w:rsidR="006D1CC6" w:rsidRDefault="006D1CC6" w:rsidP="00F24CB4">
      <w:pPr>
        <w:pStyle w:val="FrageNummer1"/>
        <w:spacing w:before="0"/>
        <w:ind w:left="1701" w:hanging="1701"/>
        <w:rPr>
          <w:rFonts w:ascii="Arial" w:hAnsi="Arial" w:cs="Arial"/>
        </w:rPr>
      </w:pPr>
      <w:r w:rsidRPr="006D1CC6">
        <w:rPr>
          <w:rFonts w:ascii="Arial" w:hAnsi="Arial" w:cs="Arial"/>
        </w:rPr>
        <w:t>Wann rechnet der Senat damit, eine Planung für die Sanierung des Café Seeterrassen vorlegen zu können?</w:t>
      </w:r>
    </w:p>
    <w:p w14:paraId="16CB2680" w14:textId="77777777" w:rsidR="006D1CC6" w:rsidRDefault="006D1CC6" w:rsidP="006D1CC6">
      <w:pPr>
        <w:pStyle w:val="FrageNummer1"/>
        <w:numPr>
          <w:ilvl w:val="0"/>
          <w:numId w:val="0"/>
        </w:numPr>
        <w:spacing w:before="0"/>
        <w:ind w:left="1588" w:hanging="1588"/>
        <w:rPr>
          <w:rFonts w:ascii="Arial" w:hAnsi="Arial" w:cs="Arial"/>
          <w:i w:val="0"/>
        </w:rPr>
      </w:pPr>
    </w:p>
    <w:p w14:paraId="0A90C6FB" w14:textId="4E4326E2" w:rsidR="006D1CC6" w:rsidRDefault="001B391F" w:rsidP="0020429E">
      <w:pPr>
        <w:pStyle w:val="FrageNummer1"/>
        <w:numPr>
          <w:ilvl w:val="0"/>
          <w:numId w:val="0"/>
        </w:numPr>
        <w:spacing w:before="0"/>
        <w:rPr>
          <w:rFonts w:ascii="Arial" w:hAnsi="Arial" w:cs="Arial"/>
          <w:i w:val="0"/>
        </w:rPr>
      </w:pPr>
      <w:r w:rsidRPr="001B391F">
        <w:rPr>
          <w:rFonts w:ascii="Arial" w:hAnsi="Arial" w:cs="Arial"/>
          <w:i w:val="0"/>
        </w:rPr>
        <w:t>Die Vergabe von Planungsleistungen hängt vom Ergebnis der Machbarkeitsstudie ab</w:t>
      </w:r>
      <w:r>
        <w:rPr>
          <w:rFonts w:ascii="Arial" w:hAnsi="Arial" w:cs="Arial"/>
          <w:i w:val="0"/>
        </w:rPr>
        <w:t xml:space="preserve">. </w:t>
      </w:r>
      <w:r w:rsidR="0020429E">
        <w:rPr>
          <w:rFonts w:ascii="Arial" w:hAnsi="Arial" w:cs="Arial"/>
          <w:i w:val="0"/>
        </w:rPr>
        <w:t>Ein Zeitpunkt kann daher noch nicht benannt werden.</w:t>
      </w:r>
    </w:p>
    <w:p w14:paraId="6F2E53C9" w14:textId="77777777" w:rsidR="006D1CC6" w:rsidRPr="006D1CC6" w:rsidRDefault="006D1CC6" w:rsidP="006D1CC6">
      <w:pPr>
        <w:pStyle w:val="FrageNummer1"/>
        <w:numPr>
          <w:ilvl w:val="0"/>
          <w:numId w:val="0"/>
        </w:numPr>
        <w:spacing w:before="0"/>
        <w:ind w:left="1588" w:hanging="1588"/>
        <w:rPr>
          <w:rFonts w:ascii="Arial" w:hAnsi="Arial" w:cs="Arial"/>
          <w:i w:val="0"/>
        </w:rPr>
      </w:pPr>
    </w:p>
    <w:p w14:paraId="60ACB47E" w14:textId="4C0E29BB" w:rsidR="00161FA8" w:rsidRDefault="006D1CC6" w:rsidP="00F24CB4">
      <w:pPr>
        <w:pStyle w:val="FrageNummer1"/>
        <w:spacing w:before="0"/>
        <w:ind w:left="1701" w:hanging="1701"/>
        <w:rPr>
          <w:rFonts w:ascii="Arial" w:hAnsi="Arial" w:cs="Arial"/>
        </w:rPr>
      </w:pPr>
      <w:r w:rsidRPr="006D1CC6">
        <w:rPr>
          <w:rFonts w:ascii="Arial" w:hAnsi="Arial" w:cs="Arial"/>
        </w:rPr>
        <w:t>Wann wir das Café Seeterrassen der Öffentlichkeit wieder in vollem Umfang zugänglich sein?</w:t>
      </w:r>
    </w:p>
    <w:p w14:paraId="5F514698" w14:textId="77777777" w:rsidR="006D1CC6" w:rsidRDefault="006D1CC6" w:rsidP="006D1CC6">
      <w:pPr>
        <w:pStyle w:val="FrageNummer1"/>
        <w:numPr>
          <w:ilvl w:val="0"/>
          <w:numId w:val="0"/>
        </w:numPr>
        <w:spacing w:before="0"/>
        <w:ind w:left="1588" w:hanging="1588"/>
        <w:rPr>
          <w:rFonts w:ascii="Arial" w:hAnsi="Arial" w:cs="Arial"/>
          <w:i w:val="0"/>
        </w:rPr>
      </w:pPr>
    </w:p>
    <w:p w14:paraId="752B2B58" w14:textId="773BEA0A" w:rsidR="006D1CC6" w:rsidRDefault="0020429E" w:rsidP="006D1CC6">
      <w:pPr>
        <w:pStyle w:val="FrageNummer1"/>
        <w:numPr>
          <w:ilvl w:val="0"/>
          <w:numId w:val="0"/>
        </w:numPr>
        <w:spacing w:before="0"/>
        <w:ind w:left="1588" w:hanging="1588"/>
        <w:rPr>
          <w:rFonts w:ascii="Arial" w:hAnsi="Arial" w:cs="Arial"/>
          <w:i w:val="0"/>
        </w:rPr>
      </w:pPr>
      <w:r>
        <w:rPr>
          <w:rFonts w:ascii="Arial" w:hAnsi="Arial" w:cs="Arial"/>
          <w:i w:val="0"/>
        </w:rPr>
        <w:t xml:space="preserve">Ein Zeitpunkt </w:t>
      </w:r>
      <w:r w:rsidR="00EA11BD">
        <w:rPr>
          <w:rFonts w:ascii="Arial" w:hAnsi="Arial" w:cs="Arial"/>
          <w:i w:val="0"/>
        </w:rPr>
        <w:t xml:space="preserve">hierfür </w:t>
      </w:r>
      <w:r>
        <w:rPr>
          <w:rFonts w:ascii="Arial" w:hAnsi="Arial" w:cs="Arial"/>
          <w:i w:val="0"/>
        </w:rPr>
        <w:t xml:space="preserve">kann </w:t>
      </w:r>
      <w:r w:rsidR="00EA11BD">
        <w:rPr>
          <w:rFonts w:ascii="Arial" w:hAnsi="Arial" w:cs="Arial"/>
          <w:i w:val="0"/>
        </w:rPr>
        <w:t xml:space="preserve">derzeit </w:t>
      </w:r>
      <w:r>
        <w:rPr>
          <w:rFonts w:ascii="Arial" w:hAnsi="Arial" w:cs="Arial"/>
          <w:i w:val="0"/>
        </w:rPr>
        <w:t>noch nicht benannt werden.</w:t>
      </w:r>
    </w:p>
    <w:p w14:paraId="583F9F83" w14:textId="77777777" w:rsidR="006D1CC6" w:rsidRPr="006D1CC6" w:rsidRDefault="006D1CC6" w:rsidP="006D1CC6">
      <w:pPr>
        <w:pStyle w:val="FrageNummer1"/>
        <w:numPr>
          <w:ilvl w:val="0"/>
          <w:numId w:val="0"/>
        </w:numPr>
        <w:spacing w:before="0"/>
        <w:ind w:left="1588" w:hanging="1588"/>
        <w:rPr>
          <w:rFonts w:ascii="Arial" w:hAnsi="Arial" w:cs="Arial"/>
          <w:i w:val="0"/>
        </w:rPr>
      </w:pPr>
    </w:p>
    <w:sectPr w:rsidR="006D1CC6" w:rsidRPr="006D1CC6"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BF09" w14:textId="77777777" w:rsidR="009E4925" w:rsidRDefault="009E4925" w:rsidP="00C4541D">
      <w:r>
        <w:separator/>
      </w:r>
    </w:p>
  </w:endnote>
  <w:endnote w:type="continuationSeparator" w:id="0">
    <w:p w14:paraId="7B59A810" w14:textId="77777777" w:rsidR="009E4925" w:rsidRDefault="009E4925" w:rsidP="00C4541D">
      <w:r>
        <w:continuationSeparator/>
      </w:r>
    </w:p>
  </w:endnote>
  <w:endnote w:type="continuationNotice" w:id="1">
    <w:p w14:paraId="1D0AEC32" w14:textId="77777777" w:rsidR="009E4925" w:rsidRDefault="009E4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F36E" w14:textId="7E3976C6" w:rsidR="00B13B7B" w:rsidRPr="00B13B7B" w:rsidRDefault="00B13B7B">
    <w:pPr>
      <w:pStyle w:val="Fuzeile"/>
      <w:rPr>
        <w:rFonts w:ascii="Arial" w:hAnsi="Arial" w:cs="Arial"/>
      </w:rPr>
    </w:pPr>
    <w:r>
      <w:rPr>
        <w:rFonts w:ascii="Arial" w:hAnsi="Arial" w:cs="Arial"/>
      </w:rPr>
      <w:t>22-07608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0AA3" w14:textId="4F1533D9" w:rsidR="00B13B7B" w:rsidRPr="00B13B7B" w:rsidRDefault="00B13B7B">
    <w:pPr>
      <w:pStyle w:val="Fuzeile"/>
      <w:rPr>
        <w:rFonts w:ascii="Arial" w:hAnsi="Arial" w:cs="Arial"/>
      </w:rPr>
    </w:pPr>
    <w:r>
      <w:rPr>
        <w:rFonts w:ascii="Arial" w:hAnsi="Arial" w:cs="Arial"/>
      </w:rPr>
      <w:t>22-07608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5113A">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5113A">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55A7" w14:textId="2C5D2D5C" w:rsidR="00B13B7B" w:rsidRPr="00B13B7B" w:rsidRDefault="00B13B7B">
    <w:pPr>
      <w:pStyle w:val="Fuzeile"/>
      <w:rPr>
        <w:rFonts w:ascii="Arial" w:hAnsi="Arial" w:cs="Arial"/>
      </w:rPr>
    </w:pPr>
    <w:r>
      <w:rPr>
        <w:rFonts w:ascii="Arial" w:hAnsi="Arial" w:cs="Arial"/>
      </w:rPr>
      <w:t>22-07608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5113A">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5113A">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EC41" w14:textId="77777777" w:rsidR="009E4925" w:rsidRDefault="009E4925" w:rsidP="00C4541D">
      <w:r>
        <w:separator/>
      </w:r>
    </w:p>
  </w:footnote>
  <w:footnote w:type="continuationSeparator" w:id="0">
    <w:p w14:paraId="79ED73C1" w14:textId="77777777" w:rsidR="009E4925" w:rsidRDefault="009E4925" w:rsidP="00C4541D">
      <w:r>
        <w:continuationSeparator/>
      </w:r>
    </w:p>
  </w:footnote>
  <w:footnote w:type="continuationNotice" w:id="1">
    <w:p w14:paraId="06171A2E" w14:textId="77777777" w:rsidR="009E4925" w:rsidRDefault="009E49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44E0" w14:textId="77777777" w:rsidR="00B13B7B" w:rsidRDefault="00B13B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3058"/>
      <w:docPartObj>
        <w:docPartGallery w:val="Page Numbers (Top of Page)"/>
        <w:docPartUnique/>
      </w:docPartObj>
    </w:sdtPr>
    <w:sdtEndPr>
      <w:rPr>
        <w:rFonts w:ascii="Arial" w:hAnsi="Arial" w:cs="Arial"/>
        <w:sz w:val="22"/>
        <w:szCs w:val="22"/>
      </w:rPr>
    </w:sdtEndPr>
    <w:sdtContent>
      <w:p w14:paraId="4A7E062D" w14:textId="16E20FD9"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85113A">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56E1D80"/>
    <w:multiLevelType w:val="hybridMultilevel"/>
    <w:tmpl w:val="2B1E87C2"/>
    <w:lvl w:ilvl="0" w:tplc="B596D2EC">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E0071EF"/>
    <w:multiLevelType w:val="multilevel"/>
    <w:tmpl w:val="E0F834A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8"/>
  </w:num>
  <w:num w:numId="6">
    <w:abstractNumId w:val="2"/>
  </w:num>
  <w:num w:numId="7">
    <w:abstractNumId w:val="13"/>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1"/>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2014" w:hanging="1588"/>
        </w:pPr>
        <w:rPr>
          <w:rFonts w:ascii="Arial" w:hAnsi="Arial" w:cs="Arial" w:hint="default"/>
          <w:b/>
          <w:i/>
        </w:rPr>
      </w:lvl>
    </w:lvlOverride>
  </w:num>
  <w:num w:numId="24">
    <w:abstractNumId w:val="17"/>
  </w:num>
  <w:num w:numId="25">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6">
    <w:abstractNumId w:val="16"/>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9">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30">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31">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32">
    <w:abstractNumId w:val="16"/>
  </w:num>
  <w:num w:numId="33">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B2F"/>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0DE4"/>
    <w:rsid w:val="0019160F"/>
    <w:rsid w:val="001923C3"/>
    <w:rsid w:val="00193E20"/>
    <w:rsid w:val="001959D2"/>
    <w:rsid w:val="001968FF"/>
    <w:rsid w:val="00196D01"/>
    <w:rsid w:val="00197522"/>
    <w:rsid w:val="001A0710"/>
    <w:rsid w:val="001A435F"/>
    <w:rsid w:val="001A464C"/>
    <w:rsid w:val="001A4827"/>
    <w:rsid w:val="001A5110"/>
    <w:rsid w:val="001B03C0"/>
    <w:rsid w:val="001B0979"/>
    <w:rsid w:val="001B09CB"/>
    <w:rsid w:val="001B1F43"/>
    <w:rsid w:val="001B321A"/>
    <w:rsid w:val="001B391F"/>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429E"/>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9C6"/>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04D"/>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C6F2D"/>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46EF"/>
    <w:rsid w:val="00404B96"/>
    <w:rsid w:val="0040509B"/>
    <w:rsid w:val="00411642"/>
    <w:rsid w:val="004138CB"/>
    <w:rsid w:val="00413E1B"/>
    <w:rsid w:val="00413FA1"/>
    <w:rsid w:val="00414F5E"/>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2581"/>
    <w:rsid w:val="0046477E"/>
    <w:rsid w:val="00464C65"/>
    <w:rsid w:val="004652AB"/>
    <w:rsid w:val="004657DB"/>
    <w:rsid w:val="0046626B"/>
    <w:rsid w:val="004668EF"/>
    <w:rsid w:val="00470025"/>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3596D"/>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757BA"/>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59A9"/>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1CC6"/>
    <w:rsid w:val="006D2187"/>
    <w:rsid w:val="006D37D5"/>
    <w:rsid w:val="006D657B"/>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C6E09"/>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37138"/>
    <w:rsid w:val="00840C5A"/>
    <w:rsid w:val="008420B6"/>
    <w:rsid w:val="00842158"/>
    <w:rsid w:val="00842A77"/>
    <w:rsid w:val="00842B7F"/>
    <w:rsid w:val="00843072"/>
    <w:rsid w:val="00844292"/>
    <w:rsid w:val="0084459C"/>
    <w:rsid w:val="008450A7"/>
    <w:rsid w:val="008469DE"/>
    <w:rsid w:val="00847CC7"/>
    <w:rsid w:val="0085007F"/>
    <w:rsid w:val="00850438"/>
    <w:rsid w:val="0085113A"/>
    <w:rsid w:val="00853EE3"/>
    <w:rsid w:val="008542F0"/>
    <w:rsid w:val="008560A3"/>
    <w:rsid w:val="008614EB"/>
    <w:rsid w:val="008628C7"/>
    <w:rsid w:val="008631F9"/>
    <w:rsid w:val="008634B2"/>
    <w:rsid w:val="008634B6"/>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44"/>
    <w:rsid w:val="00973664"/>
    <w:rsid w:val="00973861"/>
    <w:rsid w:val="00973DF3"/>
    <w:rsid w:val="0097554A"/>
    <w:rsid w:val="00977549"/>
    <w:rsid w:val="0097771D"/>
    <w:rsid w:val="00980E27"/>
    <w:rsid w:val="0098130D"/>
    <w:rsid w:val="00981896"/>
    <w:rsid w:val="0098264D"/>
    <w:rsid w:val="0098282B"/>
    <w:rsid w:val="0098288A"/>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4925"/>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2347"/>
    <w:rsid w:val="00AA24F2"/>
    <w:rsid w:val="00AA48D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2707"/>
    <w:rsid w:val="00B13B7B"/>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C708D"/>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2DA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0F3F"/>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6671"/>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5F6D"/>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5C9"/>
    <w:rsid w:val="00DF6BFD"/>
    <w:rsid w:val="00DF6D4F"/>
    <w:rsid w:val="00DF74A9"/>
    <w:rsid w:val="00E0042A"/>
    <w:rsid w:val="00E004C7"/>
    <w:rsid w:val="00E015CF"/>
    <w:rsid w:val="00E0258D"/>
    <w:rsid w:val="00E03A76"/>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1BD"/>
    <w:rsid w:val="00EA1385"/>
    <w:rsid w:val="00EA2B9B"/>
    <w:rsid w:val="00EA2C58"/>
    <w:rsid w:val="00EA3BA0"/>
    <w:rsid w:val="00EA4937"/>
    <w:rsid w:val="00EA571E"/>
    <w:rsid w:val="00EA5825"/>
    <w:rsid w:val="00EA6608"/>
    <w:rsid w:val="00EA68BB"/>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0BA"/>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4CB4"/>
    <w:rsid w:val="00F26899"/>
    <w:rsid w:val="00F27DF7"/>
    <w:rsid w:val="00F3019F"/>
    <w:rsid w:val="00F32845"/>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6D1CC6"/>
    <w:pPr>
      <w:numPr>
        <w:numId w:val="23"/>
      </w:numPr>
      <w:overflowPunct/>
      <w:autoSpaceDE/>
      <w:autoSpaceDN/>
      <w:adjustRightInd/>
      <w:spacing w:before="240"/>
      <w:ind w:left="1588"/>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6D1CC6"/>
    <w:pPr>
      <w:numPr>
        <w:numId w:val="24"/>
      </w:numPr>
    </w:pPr>
  </w:style>
  <w:style w:type="paragraph" w:customStyle="1" w:styleId="Titel-Betreff">
    <w:name w:val="Titel - Betreff"/>
    <w:basedOn w:val="Standard"/>
    <w:uiPriority w:val="26"/>
    <w:qFormat/>
    <w:rsid w:val="006D1CC6"/>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6D1CC6"/>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6D1CC6"/>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730">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486164971">
      <w:bodyDiv w:val="1"/>
      <w:marLeft w:val="0"/>
      <w:marRight w:val="0"/>
      <w:marTop w:val="0"/>
      <w:marBottom w:val="0"/>
      <w:divBdr>
        <w:top w:val="none" w:sz="0" w:space="0" w:color="auto"/>
        <w:left w:val="none" w:sz="0" w:space="0" w:color="auto"/>
        <w:bottom w:val="none" w:sz="0" w:space="0" w:color="auto"/>
        <w:right w:val="none" w:sz="0" w:space="0" w:color="auto"/>
      </w:divBdr>
    </w:div>
    <w:div w:id="486283996">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43693993">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25033437">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40D6E23E4C06448DCD291CDAEE0136" ma:contentTypeVersion="0" ma:contentTypeDescription="Ein neues Dokument erstellen." ma:contentTypeScope="" ma:versionID="392a99d22cd8226699da07e0449e226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4BB02-42B5-46E1-83F3-6DDD36A0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1C68C9-E369-466D-87AC-0BD1D514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Mühlenkamp, Thomas</cp:lastModifiedBy>
  <cp:revision>2</cp:revision>
  <cp:lastPrinted>2016-04-19T09:47:00Z</cp:lastPrinted>
  <dcterms:created xsi:type="dcterms:W3CDTF">2022-03-21T11:38:00Z</dcterms:created>
  <dcterms:modified xsi:type="dcterms:W3CDTF">2022-03-21T11:38:00Z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0x0101007240D6E23E4C06448DCD291CDAEE0136</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