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F9" w:rsidRPr="00862256" w:rsidRDefault="00FF30FE" w:rsidP="00FF30FE">
      <w:pPr>
        <w:autoSpaceDE w:val="0"/>
        <w:autoSpaceDN w:val="0"/>
        <w:adjustRightInd w:val="0"/>
        <w:spacing w:line="240" w:lineRule="auto"/>
        <w:jc w:val="right"/>
        <w:rPr>
          <w:rFonts w:cs="Arial"/>
          <w:b/>
          <w:bCs/>
          <w:color w:val="000000"/>
          <w:sz w:val="28"/>
          <w:szCs w:val="28"/>
        </w:rPr>
      </w:pPr>
      <w:r>
        <w:rPr>
          <w:sz w:val="20"/>
          <w:szCs w:val="22"/>
        </w:rPr>
        <w:t>10. Juni 2022</w:t>
      </w:r>
    </w:p>
    <w:p w:rsidR="00862256" w:rsidRDefault="00862256" w:rsidP="00AD44F9">
      <w:pPr>
        <w:autoSpaceDE w:val="0"/>
        <w:autoSpaceDN w:val="0"/>
        <w:adjustRightInd w:val="0"/>
        <w:spacing w:line="240" w:lineRule="auto"/>
        <w:jc w:val="center"/>
        <w:rPr>
          <w:rFonts w:cs="Arial"/>
          <w:b/>
          <w:bCs/>
          <w:color w:val="000000"/>
          <w:sz w:val="36"/>
          <w:szCs w:val="36"/>
        </w:rPr>
      </w:pPr>
    </w:p>
    <w:p w:rsidR="00862256" w:rsidRPr="00B86453" w:rsidRDefault="00862256" w:rsidP="00441997">
      <w:pPr>
        <w:spacing w:after="120"/>
        <w:jc w:val="center"/>
        <w:rPr>
          <w:b/>
          <w:sz w:val="36"/>
          <w:szCs w:val="36"/>
        </w:rPr>
      </w:pPr>
      <w:r w:rsidRPr="00862256">
        <w:rPr>
          <w:rFonts w:cs="Arial"/>
          <w:szCs w:val="24"/>
        </w:rPr>
        <w:t xml:space="preserve"> </w:t>
      </w:r>
      <w:r w:rsidRPr="00B86453">
        <w:rPr>
          <w:b/>
          <w:sz w:val="36"/>
          <w:szCs w:val="36"/>
        </w:rPr>
        <w:t>Schriftliche Kleine Anfrage</w:t>
      </w:r>
    </w:p>
    <w:p w:rsidR="00862256" w:rsidRPr="00B86453" w:rsidRDefault="00862256" w:rsidP="00441997">
      <w:pPr>
        <w:spacing w:after="120" w:line="240" w:lineRule="auto"/>
        <w:jc w:val="center"/>
        <w:rPr>
          <w:b/>
          <w:sz w:val="20"/>
        </w:rPr>
      </w:pPr>
      <w:r w:rsidRPr="00B86453">
        <w:rPr>
          <w:b/>
          <w:sz w:val="20"/>
        </w:rPr>
        <w:t>de</w:t>
      </w:r>
      <w:r w:rsidR="009E56B6">
        <w:rPr>
          <w:b/>
          <w:sz w:val="20"/>
        </w:rPr>
        <w:t>s</w:t>
      </w:r>
      <w:r w:rsidRPr="00B86453">
        <w:rPr>
          <w:b/>
          <w:sz w:val="20"/>
        </w:rPr>
        <w:t xml:space="preserve"> Abgeordneten </w:t>
      </w:r>
      <w:r w:rsidR="008A5FBA">
        <w:rPr>
          <w:b/>
          <w:sz w:val="20"/>
        </w:rPr>
        <w:t>Sandro Kappe</w:t>
      </w:r>
      <w:r w:rsidRPr="00B86453">
        <w:rPr>
          <w:b/>
          <w:sz w:val="20"/>
        </w:rPr>
        <w:t xml:space="preserve"> (</w:t>
      </w:r>
      <w:r w:rsidR="003E2E94">
        <w:rPr>
          <w:b/>
          <w:sz w:val="20"/>
        </w:rPr>
        <w:t>CDU</w:t>
      </w:r>
      <w:r w:rsidR="009E56B6">
        <w:rPr>
          <w:b/>
          <w:sz w:val="20"/>
        </w:rPr>
        <w:t xml:space="preserve">) vom </w:t>
      </w:r>
      <w:r w:rsidR="008A5FBA">
        <w:rPr>
          <w:b/>
          <w:sz w:val="20"/>
        </w:rPr>
        <w:t>02.06</w:t>
      </w:r>
      <w:r w:rsidR="00E50226">
        <w:rPr>
          <w:b/>
          <w:sz w:val="20"/>
        </w:rPr>
        <w:t>.2022</w:t>
      </w:r>
    </w:p>
    <w:p w:rsidR="00AD44F9" w:rsidRDefault="00862256" w:rsidP="00441997">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8A5FBA">
        <w:rPr>
          <w:b/>
          <w:sz w:val="28"/>
          <w:szCs w:val="28"/>
        </w:rPr>
        <w:t>8498</w:t>
      </w:r>
      <w:r>
        <w:rPr>
          <w:b/>
          <w:sz w:val="28"/>
          <w:szCs w:val="28"/>
        </w:rPr>
        <w:t xml:space="preserve"> -</w:t>
      </w:r>
    </w:p>
    <w:p w:rsidR="00AD44F9" w:rsidRDefault="00AD44F9" w:rsidP="007C3747">
      <w:pPr>
        <w:spacing w:line="240" w:lineRule="auto"/>
        <w:rPr>
          <w:sz w:val="22"/>
          <w:szCs w:val="22"/>
        </w:rPr>
      </w:pPr>
    </w:p>
    <w:p w:rsidR="003E2E94" w:rsidRDefault="003E2E94" w:rsidP="00D67DA0">
      <w:pPr>
        <w:pStyle w:val="Titel-Betreff"/>
        <w:tabs>
          <w:tab w:val="clear" w:pos="794"/>
        </w:tabs>
        <w:jc w:val="both"/>
      </w:pPr>
      <w:r w:rsidRPr="00296607">
        <w:t>Betr.:</w:t>
      </w:r>
      <w:r w:rsidRPr="00296607">
        <w:tab/>
      </w:r>
      <w:r w:rsidR="008A5FBA" w:rsidRPr="008A5FBA">
        <w:t>Zentrales Programm – Wofür gibt der Senat die Mittel aus? (II)</w:t>
      </w:r>
    </w:p>
    <w:p w:rsidR="009E56B6" w:rsidRPr="002C1C2F" w:rsidRDefault="009E56B6" w:rsidP="003E2E94">
      <w:pPr>
        <w:autoSpaceDE w:val="0"/>
        <w:autoSpaceDN w:val="0"/>
        <w:adjustRightInd w:val="0"/>
        <w:spacing w:line="240" w:lineRule="auto"/>
        <w:rPr>
          <w:rFonts w:cs="Arial"/>
          <w:b/>
          <w:i/>
          <w:sz w:val="20"/>
        </w:rPr>
      </w:pPr>
      <w:r w:rsidRPr="002C1C2F">
        <w:rPr>
          <w:rFonts w:cs="Arial"/>
          <w:b/>
          <w:i/>
          <w:sz w:val="20"/>
        </w:rPr>
        <w:t>Einleitung für die Fragen:</w:t>
      </w:r>
    </w:p>
    <w:p w:rsidR="009E56B6" w:rsidRDefault="009E56B6" w:rsidP="009E56B6">
      <w:pPr>
        <w:autoSpaceDE w:val="0"/>
        <w:autoSpaceDN w:val="0"/>
        <w:adjustRightInd w:val="0"/>
        <w:spacing w:line="240" w:lineRule="auto"/>
        <w:ind w:left="364"/>
        <w:rPr>
          <w:rFonts w:cs="Arial"/>
          <w:i/>
          <w:sz w:val="20"/>
        </w:rPr>
      </w:pPr>
    </w:p>
    <w:p w:rsidR="008A5FBA" w:rsidRPr="008A5FBA" w:rsidRDefault="008A5FBA" w:rsidP="008A5FBA">
      <w:pPr>
        <w:pStyle w:val="Frage-EinleitungText"/>
      </w:pPr>
      <w:r w:rsidRPr="008A5FBA">
        <w:t>Im Zentralen Programm (ZP) Hamburger Klimaplan stehen zur Umsetzung des Hamburger Klimaplans im Haushaltsjahr 2021 41.911.000 Euro zur Verfügung, davon stellen 6.291.000 Euro Ermächtigungsüberträge aus dem Haushaltsjahr 2020 dar. Im Haushaltsjahr 2022 stehen für denselben Zweck im Zentralen Programm Hamburger Klimaplan 35.620.000 Euro zur Verfügung (</w:t>
      </w:r>
      <w:proofErr w:type="spellStart"/>
      <w:r w:rsidRPr="008A5FBA">
        <w:t>Drs</w:t>
      </w:r>
      <w:proofErr w:type="spellEnd"/>
      <w:r w:rsidRPr="008A5FBA">
        <w:t>. 22/6060).</w:t>
      </w:r>
    </w:p>
    <w:p w:rsidR="008A5FBA" w:rsidRPr="008A5FBA" w:rsidRDefault="008A5FBA" w:rsidP="008A5FBA">
      <w:pPr>
        <w:pStyle w:val="Frage-EinleitungText"/>
      </w:pPr>
      <w:r w:rsidRPr="008A5FBA">
        <w:t>Mit Drucksache 22/6060 teilt der Senat mit, dass das Verfahren zur Vergabe der Klimaplanermächtigungen im ZP Hamburger Klimaplan 2022 im Oktober 2021 noch nicht abgeschlossen war. Die Verteilung der Ermächtigungen obliegt der Senatskommission für Klimaschutz und Mobilitätswende.</w:t>
      </w:r>
    </w:p>
    <w:p w:rsidR="00D67DA0" w:rsidRDefault="008A5FBA" w:rsidP="008A5FBA">
      <w:pPr>
        <w:pStyle w:val="Frage-EinleitungText"/>
      </w:pPr>
      <w:r w:rsidRPr="008A5FBA">
        <w:t>Vor diesem Hintergrund frage ich den Senat:</w:t>
      </w:r>
    </w:p>
    <w:p w:rsidR="003E2E94" w:rsidRDefault="008A5FBA" w:rsidP="002C1C2F">
      <w:pPr>
        <w:pStyle w:val="Frage-Nummerierung1"/>
        <w:ind w:left="1701" w:hanging="1701"/>
      </w:pPr>
      <w:r w:rsidRPr="008A5FBA">
        <w:t>Welche Maßnahmen mit welchen Kosten wurden 2021 aus dem Einzelplan 6.2 Zentrales Programm Hamburger Klimaplan getragen?</w:t>
      </w:r>
    </w:p>
    <w:p w:rsidR="003E2E94" w:rsidRDefault="00701579" w:rsidP="003E2E94">
      <w:pPr>
        <w:pStyle w:val="Frage-Nummerierung1"/>
        <w:numPr>
          <w:ilvl w:val="0"/>
          <w:numId w:val="0"/>
        </w:numPr>
        <w:rPr>
          <w:i w:val="0"/>
        </w:rPr>
      </w:pPr>
      <w:r>
        <w:rPr>
          <w:i w:val="0"/>
        </w:rPr>
        <w:t>Siehe Anlage 1.</w:t>
      </w:r>
    </w:p>
    <w:p w:rsidR="009E56B6" w:rsidRPr="00701579" w:rsidRDefault="008A5FBA" w:rsidP="002C1C2F">
      <w:pPr>
        <w:pStyle w:val="Frage-Nummerierung1"/>
        <w:ind w:left="1701" w:hanging="1701"/>
      </w:pPr>
      <w:r w:rsidRPr="008A5FBA">
        <w:t>Wie viele Mittel des Einzelplans 6.2 Zentrales Programm Hamburger Klimaplan wurden 2021 nicht abgerufen? Was plant der Senat mit diesen Mitteln?</w:t>
      </w:r>
    </w:p>
    <w:p w:rsidR="009E56B6" w:rsidRPr="00701579" w:rsidRDefault="00701579" w:rsidP="00701579">
      <w:pPr>
        <w:pStyle w:val="Frage-Nummerierung1"/>
        <w:numPr>
          <w:ilvl w:val="0"/>
          <w:numId w:val="0"/>
        </w:numPr>
        <w:rPr>
          <w:i w:val="0"/>
        </w:rPr>
      </w:pPr>
      <w:r w:rsidRPr="00701579">
        <w:rPr>
          <w:i w:val="0"/>
        </w:rPr>
        <w:t xml:space="preserve">Die nicht in 2021 aus dem </w:t>
      </w:r>
      <w:r>
        <w:rPr>
          <w:i w:val="0"/>
        </w:rPr>
        <w:t>Zentralen Programm</w:t>
      </w:r>
      <w:r w:rsidRPr="00701579">
        <w:rPr>
          <w:i w:val="0"/>
        </w:rPr>
        <w:t xml:space="preserve"> Hamburger Klimaplan abgerufenen Kostenermächtigungen belaufen sich insgesamt auf </w:t>
      </w:r>
      <w:r w:rsidR="000829E8">
        <w:rPr>
          <w:i w:val="0"/>
        </w:rPr>
        <w:t>ca</w:t>
      </w:r>
      <w:r w:rsidRPr="00701579">
        <w:rPr>
          <w:i w:val="0"/>
        </w:rPr>
        <w:t>. 13.764.000 €. Die Kostenermächtigungen</w:t>
      </w:r>
      <w:r w:rsidR="00FF30FE">
        <w:rPr>
          <w:i w:val="0"/>
        </w:rPr>
        <w:t xml:space="preserve"> könnten</w:t>
      </w:r>
      <w:r w:rsidRPr="00701579">
        <w:rPr>
          <w:i w:val="0"/>
        </w:rPr>
        <w:t xml:space="preserve"> – vorbehaltlich der Zustimmung der </w:t>
      </w:r>
      <w:r w:rsidR="00485938">
        <w:rPr>
          <w:i w:val="0"/>
        </w:rPr>
        <w:t xml:space="preserve">für </w:t>
      </w:r>
      <w:r w:rsidRPr="00701579">
        <w:rPr>
          <w:i w:val="0"/>
        </w:rPr>
        <w:t>Finanz</w:t>
      </w:r>
      <w:r w:rsidR="00485938">
        <w:rPr>
          <w:i w:val="0"/>
        </w:rPr>
        <w:t>en zuständigen B</w:t>
      </w:r>
      <w:r w:rsidRPr="00701579">
        <w:rPr>
          <w:i w:val="0"/>
        </w:rPr>
        <w:t>ehörde zur Übertragung auf das Haushaltsjahr 2022 – zur Finanzierung bereits im Haushaltsjahr 2021 bewilligter Klima-Maßnahmen bzw. für die Klimamittelvergabe im Jahr 2022 verwendet werden.</w:t>
      </w:r>
    </w:p>
    <w:p w:rsidR="008A5FBA" w:rsidRDefault="008A5FBA" w:rsidP="002C1C2F">
      <w:pPr>
        <w:pStyle w:val="Frage-Nummerierung1"/>
        <w:ind w:left="1701" w:hanging="1701"/>
      </w:pPr>
      <w:r>
        <w:t>Welche Maßnahmen mit welchen Kosten sollen 2022 aus dem Einzelplan 6.2 Zentrales Programm Hamburger Klimaplan getragen werden?</w:t>
      </w:r>
    </w:p>
    <w:p w:rsidR="00701579" w:rsidRDefault="00701579" w:rsidP="00701579">
      <w:pPr>
        <w:pStyle w:val="Frage-Nummerierung1"/>
        <w:numPr>
          <w:ilvl w:val="0"/>
          <w:numId w:val="0"/>
        </w:numPr>
        <w:ind w:left="1588" w:hanging="1588"/>
        <w:rPr>
          <w:i w:val="0"/>
        </w:rPr>
      </w:pPr>
      <w:r>
        <w:rPr>
          <w:i w:val="0"/>
        </w:rPr>
        <w:t>Siehe Anlage 2.</w:t>
      </w:r>
    </w:p>
    <w:p w:rsidR="008A5FBA" w:rsidRDefault="008A5FBA" w:rsidP="002C1C2F">
      <w:pPr>
        <w:pStyle w:val="Frage-Nummerierung1"/>
        <w:ind w:left="1701" w:hanging="1701"/>
      </w:pPr>
      <w:r>
        <w:t>Welche Maßnahmen mit welchen Kosten wurden 2022 aus dem Einzelplan 6.2 Zentrales Program</w:t>
      </w:r>
      <w:bookmarkStart w:id="0" w:name="_GoBack"/>
      <w:bookmarkEnd w:id="0"/>
      <w:r>
        <w:t>m Hamburger Klimaplan getragen?</w:t>
      </w:r>
    </w:p>
    <w:p w:rsidR="00701579" w:rsidRDefault="00701579" w:rsidP="00701579">
      <w:pPr>
        <w:pStyle w:val="Frage-Nummerierung1"/>
        <w:numPr>
          <w:ilvl w:val="0"/>
          <w:numId w:val="0"/>
        </w:numPr>
        <w:ind w:left="1588" w:hanging="1588"/>
        <w:rPr>
          <w:i w:val="0"/>
        </w:rPr>
      </w:pPr>
      <w:r>
        <w:rPr>
          <w:i w:val="0"/>
        </w:rPr>
        <w:t>Siehe Anlage 3</w:t>
      </w:r>
      <w:r w:rsidRPr="00701579">
        <w:rPr>
          <w:i w:val="0"/>
        </w:rPr>
        <w:t>.</w:t>
      </w:r>
    </w:p>
    <w:p w:rsidR="008A5FBA" w:rsidRDefault="008A5FBA" w:rsidP="002C1C2F">
      <w:pPr>
        <w:pStyle w:val="Frage-Nummerierung1"/>
        <w:ind w:left="1701" w:hanging="1701"/>
      </w:pPr>
      <w:r>
        <w:t>Wie viele Mittel des Einzelplans 6.2 Zentrales Programm Hamburger Klimaplan sind 2022 bisher nicht verplant?</w:t>
      </w:r>
    </w:p>
    <w:p w:rsidR="00701579" w:rsidRDefault="00701579" w:rsidP="00701579">
      <w:pPr>
        <w:pStyle w:val="Frage-Nummerierung1"/>
        <w:numPr>
          <w:ilvl w:val="0"/>
          <w:numId w:val="0"/>
        </w:numPr>
        <w:ind w:left="1588" w:hanging="1588"/>
        <w:rPr>
          <w:i w:val="0"/>
        </w:rPr>
      </w:pPr>
      <w:r w:rsidRPr="00701579">
        <w:rPr>
          <w:i w:val="0"/>
        </w:rPr>
        <w:t>Sämtliche Mittel des Zentralen Programms Hamburger Klimaplan 2022 sind verplant.</w:t>
      </w:r>
    </w:p>
    <w:p w:rsidR="008A5FBA" w:rsidRDefault="008A5FBA" w:rsidP="002C1C2F">
      <w:pPr>
        <w:pStyle w:val="Frage-Nummerierung1"/>
        <w:ind w:left="1701" w:hanging="1701"/>
      </w:pPr>
      <w:r w:rsidRPr="00B7146B">
        <w:lastRenderedPageBreak/>
        <w:t>Wann hat</w:t>
      </w:r>
      <w:r w:rsidRPr="008A5FBA">
        <w:t xml:space="preserve"> die </w:t>
      </w:r>
      <w:r>
        <w:t>Senatskommission für Klimaschutz und Mobilitätswende in den Jahren 2021 und 2022 getagt und wer hat an den Sitzungen teilgenommen?</w:t>
      </w:r>
    </w:p>
    <w:p w:rsidR="00701579" w:rsidRDefault="00701579" w:rsidP="00701579">
      <w:pPr>
        <w:pStyle w:val="Frage-Nummerierung1"/>
        <w:numPr>
          <w:ilvl w:val="0"/>
          <w:numId w:val="0"/>
        </w:numPr>
        <w:rPr>
          <w:i w:val="0"/>
        </w:rPr>
      </w:pPr>
      <w:r>
        <w:rPr>
          <w:i w:val="0"/>
        </w:rPr>
        <w:t>Die Senatskommission für Klimaschutz und Mobilitätswende hat im Jahr 2021 am</w:t>
      </w:r>
      <w:r w:rsidRPr="00140B37">
        <w:rPr>
          <w:i w:val="0"/>
        </w:rPr>
        <w:t xml:space="preserve"> 18. Februar, 1. April, 27. Mai, 12. August, 9. September, 28. Oktober und 25. No</w:t>
      </w:r>
      <w:r>
        <w:rPr>
          <w:i w:val="0"/>
        </w:rPr>
        <w:t>vember</w:t>
      </w:r>
      <w:r w:rsidRPr="00140B37">
        <w:rPr>
          <w:i w:val="0"/>
        </w:rPr>
        <w:t xml:space="preserve"> sowie </w:t>
      </w:r>
      <w:r>
        <w:rPr>
          <w:i w:val="0"/>
        </w:rPr>
        <w:t xml:space="preserve">im Jahr 2022 </w:t>
      </w:r>
      <w:r w:rsidRPr="00140B37">
        <w:rPr>
          <w:i w:val="0"/>
        </w:rPr>
        <w:t>am 13. Januar, 24. Februar und 14.</w:t>
      </w:r>
      <w:r>
        <w:rPr>
          <w:i w:val="0"/>
        </w:rPr>
        <w:t xml:space="preserve"> April</w:t>
      </w:r>
      <w:r w:rsidR="002419A8" w:rsidRPr="002419A8">
        <w:rPr>
          <w:i w:val="0"/>
        </w:rPr>
        <w:t xml:space="preserve"> </w:t>
      </w:r>
      <w:r w:rsidR="002419A8">
        <w:rPr>
          <w:i w:val="0"/>
        </w:rPr>
        <w:t>getagt</w:t>
      </w:r>
      <w:r>
        <w:rPr>
          <w:i w:val="0"/>
        </w:rPr>
        <w:t>. Die Zusammenset</w:t>
      </w:r>
      <w:r w:rsidRPr="00140B37">
        <w:rPr>
          <w:i w:val="0"/>
        </w:rPr>
        <w:t>zung ergibt sich aus der Geschäftsverteilung des Senats.</w:t>
      </w:r>
    </w:p>
    <w:p w:rsidR="008A5FBA" w:rsidRDefault="008A5FBA" w:rsidP="002C1C2F">
      <w:pPr>
        <w:pStyle w:val="Frage-Nummerierung1"/>
        <w:ind w:left="1701" w:hanging="1701"/>
      </w:pPr>
      <w:r>
        <w:t>Welche Ergebnisse wurden auf den jeweiligen Sitzungen beschlossen?</w:t>
      </w:r>
    </w:p>
    <w:p w:rsidR="00701579" w:rsidRDefault="00701579" w:rsidP="00701579">
      <w:pPr>
        <w:pStyle w:val="Frage-Nummerierung1"/>
        <w:numPr>
          <w:ilvl w:val="0"/>
          <w:numId w:val="0"/>
        </w:numPr>
        <w:ind w:left="1588" w:hanging="1588"/>
        <w:rPr>
          <w:i w:val="0"/>
          <w:color w:val="5B9BD5" w:themeColor="accent1"/>
        </w:rPr>
      </w:pPr>
      <w:r w:rsidRPr="00701579">
        <w:rPr>
          <w:i w:val="0"/>
        </w:rPr>
        <w:t xml:space="preserve">Siehe </w:t>
      </w:r>
      <w:proofErr w:type="spellStart"/>
      <w:r w:rsidRPr="00701579">
        <w:rPr>
          <w:i w:val="0"/>
        </w:rPr>
        <w:t>Drs</w:t>
      </w:r>
      <w:proofErr w:type="spellEnd"/>
      <w:r w:rsidRPr="00701579">
        <w:rPr>
          <w:i w:val="0"/>
        </w:rPr>
        <w:t xml:space="preserve">. 22/6060. </w:t>
      </w:r>
    </w:p>
    <w:p w:rsidR="008A5FBA" w:rsidRDefault="008A5FBA" w:rsidP="002C1C2F">
      <w:pPr>
        <w:pStyle w:val="Frage-Nummerierung1"/>
        <w:ind w:left="1701" w:hanging="1701"/>
      </w:pPr>
      <w:r>
        <w:t>Welche weiteren Sitzungen plant die Senatskommission für Klimaschutz und Mobilitätswende im Jahr 2022?</w:t>
      </w:r>
    </w:p>
    <w:p w:rsidR="00701579" w:rsidRDefault="00701579" w:rsidP="00701579">
      <w:pPr>
        <w:pStyle w:val="Frage-Nummerierung1"/>
        <w:numPr>
          <w:ilvl w:val="0"/>
          <w:numId w:val="0"/>
        </w:numPr>
        <w:rPr>
          <w:i w:val="0"/>
        </w:rPr>
      </w:pPr>
      <w:r>
        <w:rPr>
          <w:i w:val="0"/>
        </w:rPr>
        <w:t>Im Jahr 2022 sind v</w:t>
      </w:r>
      <w:r w:rsidRPr="00140B37">
        <w:rPr>
          <w:i w:val="0"/>
        </w:rPr>
        <w:t>oraussichtlich am 23. Juni, 18. August, 6. Oktober und 17. November 2022</w:t>
      </w:r>
      <w:r>
        <w:rPr>
          <w:i w:val="0"/>
        </w:rPr>
        <w:t xml:space="preserve"> weitere Sitzungen geplant</w:t>
      </w:r>
      <w:r w:rsidRPr="00140B37">
        <w:rPr>
          <w:i w:val="0"/>
        </w:rPr>
        <w:t>.</w:t>
      </w:r>
    </w:p>
    <w:p w:rsidR="009E56B6" w:rsidRDefault="008A5FBA" w:rsidP="002C1C2F">
      <w:pPr>
        <w:pStyle w:val="Frage-Nummerierung1"/>
        <w:ind w:left="1701" w:hanging="1701"/>
      </w:pPr>
      <w:r>
        <w:t>Wie viele Mittel des Einzelplans 6.2 unterteilt nach den jeweiligen Produktgruppen wurden im Jahr 2021 nicht vollständig abgerufen? Was ist mit den jeweiligen Resten geplant?</w:t>
      </w:r>
    </w:p>
    <w:p w:rsidR="00181BFF" w:rsidRDefault="00181BFF" w:rsidP="00701579">
      <w:pPr>
        <w:pStyle w:val="Frage-Nummerierung1"/>
        <w:numPr>
          <w:ilvl w:val="0"/>
          <w:numId w:val="0"/>
        </w:numPr>
        <w:rPr>
          <w:i w:val="0"/>
        </w:rPr>
      </w:pPr>
      <w:r>
        <w:rPr>
          <w:i w:val="0"/>
        </w:rPr>
        <w:t>Das Ermächtigungsübertragverfahren 2021 ist noch nicht abgeschlossen.</w:t>
      </w:r>
    </w:p>
    <w:p w:rsidR="00701579" w:rsidRPr="00701579" w:rsidRDefault="00701579" w:rsidP="00701579">
      <w:pPr>
        <w:pStyle w:val="Frage-Nummerierung1"/>
        <w:numPr>
          <w:ilvl w:val="0"/>
          <w:numId w:val="0"/>
        </w:numPr>
        <w:rPr>
          <w:i w:val="0"/>
        </w:rPr>
      </w:pPr>
      <w:r w:rsidRPr="00701579">
        <w:rPr>
          <w:i w:val="0"/>
        </w:rPr>
        <w:t xml:space="preserve">Die in 2021 nicht verausgabten Kostenermächtigungen sollen in 2022 zur Fortführung des jeweiligen Leistungszweckes der Produktgruppen verwendet werden. Die Übertragung der nicht verausgabten Ermächtigungen 2021 unterliegt dem Zustimmungsvorbehalt der </w:t>
      </w:r>
      <w:r w:rsidR="00181BFF">
        <w:rPr>
          <w:i w:val="0"/>
        </w:rPr>
        <w:t xml:space="preserve">für </w:t>
      </w:r>
      <w:r w:rsidRPr="00701579">
        <w:rPr>
          <w:i w:val="0"/>
        </w:rPr>
        <w:t>Finanz</w:t>
      </w:r>
      <w:r w:rsidR="00181BFF">
        <w:rPr>
          <w:i w:val="0"/>
        </w:rPr>
        <w:t>en zuständigen B</w:t>
      </w:r>
      <w:r w:rsidRPr="00701579">
        <w:rPr>
          <w:i w:val="0"/>
        </w:rPr>
        <w:t>ehörde.</w:t>
      </w:r>
    </w:p>
    <w:sectPr w:rsidR="00701579" w:rsidRPr="00701579" w:rsidSect="00643A4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81" w:rsidRDefault="00A93481">
      <w:r>
        <w:separator/>
      </w:r>
    </w:p>
  </w:endnote>
  <w:endnote w:type="continuationSeparator" w:id="0">
    <w:p w:rsidR="00A93481" w:rsidRDefault="00A9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E1" w:rsidRPr="00633DE1" w:rsidRDefault="00633DE1">
    <w:pPr>
      <w:pStyle w:val="Fuzeile"/>
      <w:rPr>
        <w:rFonts w:cs="Arial"/>
        <w:sz w:val="20"/>
      </w:rPr>
    </w:pPr>
    <w:r>
      <w:rPr>
        <w:rFonts w:cs="Arial"/>
        <w:sz w:val="20"/>
      </w:rPr>
      <w:t>22-08498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E1" w:rsidRPr="00633DE1" w:rsidRDefault="00633DE1">
    <w:pPr>
      <w:pStyle w:val="Fuzeile"/>
      <w:rPr>
        <w:rFonts w:cs="Arial"/>
        <w:sz w:val="20"/>
      </w:rPr>
    </w:pPr>
    <w:r>
      <w:rPr>
        <w:rFonts w:cs="Arial"/>
        <w:sz w:val="20"/>
      </w:rPr>
      <w:t>22-08498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6D410A">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6D410A">
      <w:rPr>
        <w:rFonts w:cs="Arial"/>
        <w:noProof/>
        <w:sz w:val="20"/>
      </w:rPr>
      <w:t>2</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E1" w:rsidRPr="00633DE1" w:rsidRDefault="00633DE1">
    <w:pPr>
      <w:pStyle w:val="Fuzeile"/>
      <w:rPr>
        <w:rFonts w:cs="Arial"/>
        <w:sz w:val="20"/>
      </w:rPr>
    </w:pPr>
    <w:r>
      <w:rPr>
        <w:rFonts w:cs="Arial"/>
        <w:sz w:val="20"/>
      </w:rPr>
      <w:t>22-08498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6D410A">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6D410A">
      <w:rPr>
        <w:rFonts w:cs="Arial"/>
        <w:noProof/>
        <w:sz w:val="20"/>
      </w:rPr>
      <w:t>2</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81" w:rsidRDefault="00A93481">
      <w:r>
        <w:separator/>
      </w:r>
    </w:p>
  </w:footnote>
  <w:footnote w:type="continuationSeparator" w:id="0">
    <w:p w:rsidR="00A93481" w:rsidRDefault="00A9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D410A">
      <w:rPr>
        <w:rStyle w:val="Seitenzahl"/>
        <w:noProof/>
      </w:rPr>
      <w:t>2</w:t>
    </w:r>
    <w:r>
      <w:rPr>
        <w:rStyle w:val="Seitenzahl"/>
      </w:rPr>
      <w:fldChar w:fldCharType="end"/>
    </w:r>
  </w:p>
  <w:p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E1" w:rsidRDefault="00633D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E0071EF"/>
    <w:multiLevelType w:val="multilevel"/>
    <w:tmpl w:val="4008DDC0"/>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2"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12"/>
  </w:num>
  <w:num w:numId="5">
    <w:abstractNumId w:val="0"/>
  </w:num>
  <w:num w:numId="6">
    <w:abstractNumId w:val="9"/>
  </w:num>
  <w:num w:numId="7">
    <w:abstractNumId w:val="7"/>
  </w:num>
  <w:num w:numId="8">
    <w:abstractNumId w:val="1"/>
  </w:num>
  <w:num w:numId="9">
    <w:abstractNumId w:val="4"/>
  </w:num>
  <w:num w:numId="10">
    <w:abstractNumId w:val="10"/>
  </w:num>
  <w:num w:numId="11">
    <w:abstractNumId w:val="6"/>
  </w:num>
  <w:num w:numId="12">
    <w:abstractNumId w:val="2"/>
  </w:num>
  <w:num w:numId="13">
    <w:abstractNumId w:val="14"/>
  </w:num>
  <w:num w:numId="14">
    <w:abstractNumId w:val="3"/>
  </w:num>
  <w:num w:numId="15">
    <w:abstractNumId w:val="11"/>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11"/>
  </w:num>
  <w:num w:numId="17">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8">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9">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0">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1">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2">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3">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4">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5">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6">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7">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7A"/>
    <w:rsid w:val="00000BA4"/>
    <w:rsid w:val="00006B01"/>
    <w:rsid w:val="000153C0"/>
    <w:rsid w:val="00037D24"/>
    <w:rsid w:val="00042C45"/>
    <w:rsid w:val="00052B45"/>
    <w:rsid w:val="00063BAB"/>
    <w:rsid w:val="000674B4"/>
    <w:rsid w:val="0007709A"/>
    <w:rsid w:val="000829E8"/>
    <w:rsid w:val="00092C03"/>
    <w:rsid w:val="000A1FFC"/>
    <w:rsid w:val="000A2056"/>
    <w:rsid w:val="000B46F8"/>
    <w:rsid w:val="000C3A4A"/>
    <w:rsid w:val="000D6698"/>
    <w:rsid w:val="000E1DD9"/>
    <w:rsid w:val="000E5856"/>
    <w:rsid w:val="001140FF"/>
    <w:rsid w:val="00132576"/>
    <w:rsid w:val="0014555A"/>
    <w:rsid w:val="00157343"/>
    <w:rsid w:val="00167437"/>
    <w:rsid w:val="00181BFF"/>
    <w:rsid w:val="0018345B"/>
    <w:rsid w:val="001939A2"/>
    <w:rsid w:val="0019741C"/>
    <w:rsid w:val="001A79A7"/>
    <w:rsid w:val="001C1B35"/>
    <w:rsid w:val="001C4CA7"/>
    <w:rsid w:val="001D592B"/>
    <w:rsid w:val="001E6C76"/>
    <w:rsid w:val="001E7334"/>
    <w:rsid w:val="00204E84"/>
    <w:rsid w:val="002158EE"/>
    <w:rsid w:val="00217D86"/>
    <w:rsid w:val="00224F9D"/>
    <w:rsid w:val="002419A8"/>
    <w:rsid w:val="002448EA"/>
    <w:rsid w:val="00250D0E"/>
    <w:rsid w:val="00256A80"/>
    <w:rsid w:val="002638A5"/>
    <w:rsid w:val="00282058"/>
    <w:rsid w:val="0028669D"/>
    <w:rsid w:val="00286B3E"/>
    <w:rsid w:val="00290512"/>
    <w:rsid w:val="002B5F4E"/>
    <w:rsid w:val="002B7DA9"/>
    <w:rsid w:val="002C1C2F"/>
    <w:rsid w:val="002D2ED6"/>
    <w:rsid w:val="002E4182"/>
    <w:rsid w:val="00327148"/>
    <w:rsid w:val="00331604"/>
    <w:rsid w:val="00346C8D"/>
    <w:rsid w:val="0035759C"/>
    <w:rsid w:val="003620F6"/>
    <w:rsid w:val="0036553B"/>
    <w:rsid w:val="00376E14"/>
    <w:rsid w:val="003B194F"/>
    <w:rsid w:val="003B6051"/>
    <w:rsid w:val="003D22DC"/>
    <w:rsid w:val="003D5029"/>
    <w:rsid w:val="003E2E94"/>
    <w:rsid w:val="003E643A"/>
    <w:rsid w:val="003F4D15"/>
    <w:rsid w:val="00403255"/>
    <w:rsid w:val="00416643"/>
    <w:rsid w:val="00434CA6"/>
    <w:rsid w:val="00440907"/>
    <w:rsid w:val="00440E25"/>
    <w:rsid w:val="00441997"/>
    <w:rsid w:val="00484B44"/>
    <w:rsid w:val="00485938"/>
    <w:rsid w:val="0049211A"/>
    <w:rsid w:val="004952B7"/>
    <w:rsid w:val="00497078"/>
    <w:rsid w:val="004A1A07"/>
    <w:rsid w:val="004A40F4"/>
    <w:rsid w:val="004D6179"/>
    <w:rsid w:val="004D6ECF"/>
    <w:rsid w:val="004E1956"/>
    <w:rsid w:val="004E4D95"/>
    <w:rsid w:val="005015DA"/>
    <w:rsid w:val="00517DC6"/>
    <w:rsid w:val="00520509"/>
    <w:rsid w:val="0053116B"/>
    <w:rsid w:val="00545E01"/>
    <w:rsid w:val="005507C7"/>
    <w:rsid w:val="005600C0"/>
    <w:rsid w:val="00564EF0"/>
    <w:rsid w:val="00570DA6"/>
    <w:rsid w:val="00593BF6"/>
    <w:rsid w:val="005B15FB"/>
    <w:rsid w:val="005C0F17"/>
    <w:rsid w:val="005D1542"/>
    <w:rsid w:val="005E007B"/>
    <w:rsid w:val="005F4080"/>
    <w:rsid w:val="00605711"/>
    <w:rsid w:val="00611767"/>
    <w:rsid w:val="00617EA5"/>
    <w:rsid w:val="00625469"/>
    <w:rsid w:val="0063137A"/>
    <w:rsid w:val="00633DE1"/>
    <w:rsid w:val="00636D80"/>
    <w:rsid w:val="00640BDE"/>
    <w:rsid w:val="00643A4E"/>
    <w:rsid w:val="006579BB"/>
    <w:rsid w:val="00660E47"/>
    <w:rsid w:val="00676229"/>
    <w:rsid w:val="00682416"/>
    <w:rsid w:val="00694FB5"/>
    <w:rsid w:val="006A193C"/>
    <w:rsid w:val="006B1093"/>
    <w:rsid w:val="006C10E8"/>
    <w:rsid w:val="006D410A"/>
    <w:rsid w:val="006D42A5"/>
    <w:rsid w:val="006E64D1"/>
    <w:rsid w:val="006F6A31"/>
    <w:rsid w:val="0070145B"/>
    <w:rsid w:val="00701579"/>
    <w:rsid w:val="00704510"/>
    <w:rsid w:val="0071095E"/>
    <w:rsid w:val="00720D58"/>
    <w:rsid w:val="00754457"/>
    <w:rsid w:val="00757F32"/>
    <w:rsid w:val="00766B96"/>
    <w:rsid w:val="0078198E"/>
    <w:rsid w:val="007C3747"/>
    <w:rsid w:val="007C5532"/>
    <w:rsid w:val="007D2A7C"/>
    <w:rsid w:val="007D3722"/>
    <w:rsid w:val="007D62BD"/>
    <w:rsid w:val="007E296D"/>
    <w:rsid w:val="0080798A"/>
    <w:rsid w:val="008126C3"/>
    <w:rsid w:val="00821F1C"/>
    <w:rsid w:val="0083284F"/>
    <w:rsid w:val="008357C8"/>
    <w:rsid w:val="00845747"/>
    <w:rsid w:val="00862256"/>
    <w:rsid w:val="00863565"/>
    <w:rsid w:val="00871C76"/>
    <w:rsid w:val="008905B0"/>
    <w:rsid w:val="008A5FBA"/>
    <w:rsid w:val="008C4307"/>
    <w:rsid w:val="008D49CD"/>
    <w:rsid w:val="008F0A31"/>
    <w:rsid w:val="008F1105"/>
    <w:rsid w:val="009020D9"/>
    <w:rsid w:val="00903AF2"/>
    <w:rsid w:val="00924706"/>
    <w:rsid w:val="009309EA"/>
    <w:rsid w:val="00933754"/>
    <w:rsid w:val="00935D76"/>
    <w:rsid w:val="00941B38"/>
    <w:rsid w:val="00942458"/>
    <w:rsid w:val="009578B1"/>
    <w:rsid w:val="0098448E"/>
    <w:rsid w:val="009872A0"/>
    <w:rsid w:val="009A2289"/>
    <w:rsid w:val="009A3CF8"/>
    <w:rsid w:val="009B1CD8"/>
    <w:rsid w:val="009C1759"/>
    <w:rsid w:val="009D2883"/>
    <w:rsid w:val="009D663C"/>
    <w:rsid w:val="009E102C"/>
    <w:rsid w:val="009E56B6"/>
    <w:rsid w:val="009F26F7"/>
    <w:rsid w:val="009F45AA"/>
    <w:rsid w:val="009F5FE2"/>
    <w:rsid w:val="009F7190"/>
    <w:rsid w:val="00A07D60"/>
    <w:rsid w:val="00A11DB2"/>
    <w:rsid w:val="00A22201"/>
    <w:rsid w:val="00A23295"/>
    <w:rsid w:val="00A3718E"/>
    <w:rsid w:val="00A409AD"/>
    <w:rsid w:val="00A42EA1"/>
    <w:rsid w:val="00A43DFF"/>
    <w:rsid w:val="00A46600"/>
    <w:rsid w:val="00A52677"/>
    <w:rsid w:val="00A61D79"/>
    <w:rsid w:val="00A62F34"/>
    <w:rsid w:val="00A73232"/>
    <w:rsid w:val="00A73265"/>
    <w:rsid w:val="00A74FD1"/>
    <w:rsid w:val="00A77854"/>
    <w:rsid w:val="00A840EF"/>
    <w:rsid w:val="00A857B5"/>
    <w:rsid w:val="00A93481"/>
    <w:rsid w:val="00AA61D3"/>
    <w:rsid w:val="00AC3CBA"/>
    <w:rsid w:val="00AD44F9"/>
    <w:rsid w:val="00AE40D9"/>
    <w:rsid w:val="00AF0E82"/>
    <w:rsid w:val="00B07D96"/>
    <w:rsid w:val="00B17620"/>
    <w:rsid w:val="00B21133"/>
    <w:rsid w:val="00B42CF5"/>
    <w:rsid w:val="00B43C37"/>
    <w:rsid w:val="00B6557E"/>
    <w:rsid w:val="00B7374B"/>
    <w:rsid w:val="00B86453"/>
    <w:rsid w:val="00BB226F"/>
    <w:rsid w:val="00BB314C"/>
    <w:rsid w:val="00BD78F2"/>
    <w:rsid w:val="00BE1437"/>
    <w:rsid w:val="00BE1DE1"/>
    <w:rsid w:val="00C04688"/>
    <w:rsid w:val="00C152AE"/>
    <w:rsid w:val="00C25D66"/>
    <w:rsid w:val="00C40CBB"/>
    <w:rsid w:val="00C72828"/>
    <w:rsid w:val="00C72D46"/>
    <w:rsid w:val="00C73AD1"/>
    <w:rsid w:val="00C803D8"/>
    <w:rsid w:val="00C8501D"/>
    <w:rsid w:val="00C851F7"/>
    <w:rsid w:val="00C915E3"/>
    <w:rsid w:val="00C97BD8"/>
    <w:rsid w:val="00CC3B7D"/>
    <w:rsid w:val="00CC4512"/>
    <w:rsid w:val="00CD0D4A"/>
    <w:rsid w:val="00CD5B34"/>
    <w:rsid w:val="00CE29EE"/>
    <w:rsid w:val="00CE3C97"/>
    <w:rsid w:val="00D031F8"/>
    <w:rsid w:val="00D06453"/>
    <w:rsid w:val="00D0758B"/>
    <w:rsid w:val="00D2275A"/>
    <w:rsid w:val="00D22C81"/>
    <w:rsid w:val="00D26D45"/>
    <w:rsid w:val="00D27084"/>
    <w:rsid w:val="00D27437"/>
    <w:rsid w:val="00D36944"/>
    <w:rsid w:val="00D41DBE"/>
    <w:rsid w:val="00D47774"/>
    <w:rsid w:val="00D60472"/>
    <w:rsid w:val="00D63163"/>
    <w:rsid w:val="00D631A9"/>
    <w:rsid w:val="00D67A5B"/>
    <w:rsid w:val="00D67DA0"/>
    <w:rsid w:val="00D75BFE"/>
    <w:rsid w:val="00D77CBA"/>
    <w:rsid w:val="00D860DE"/>
    <w:rsid w:val="00D8663C"/>
    <w:rsid w:val="00D87209"/>
    <w:rsid w:val="00D92A21"/>
    <w:rsid w:val="00D93123"/>
    <w:rsid w:val="00DA1E8C"/>
    <w:rsid w:val="00DD5F2B"/>
    <w:rsid w:val="00DD7536"/>
    <w:rsid w:val="00DE0298"/>
    <w:rsid w:val="00DF7BE4"/>
    <w:rsid w:val="00E36CC8"/>
    <w:rsid w:val="00E401CB"/>
    <w:rsid w:val="00E50226"/>
    <w:rsid w:val="00E50B3E"/>
    <w:rsid w:val="00E533E8"/>
    <w:rsid w:val="00E74BC9"/>
    <w:rsid w:val="00E767EB"/>
    <w:rsid w:val="00E81221"/>
    <w:rsid w:val="00E8362A"/>
    <w:rsid w:val="00E964D1"/>
    <w:rsid w:val="00EA1504"/>
    <w:rsid w:val="00EB176B"/>
    <w:rsid w:val="00EB4F53"/>
    <w:rsid w:val="00EB60A4"/>
    <w:rsid w:val="00EE75EF"/>
    <w:rsid w:val="00EF2C83"/>
    <w:rsid w:val="00EF39A8"/>
    <w:rsid w:val="00F1165C"/>
    <w:rsid w:val="00F23BC8"/>
    <w:rsid w:val="00F2437C"/>
    <w:rsid w:val="00F2671A"/>
    <w:rsid w:val="00F43500"/>
    <w:rsid w:val="00F50710"/>
    <w:rsid w:val="00F567A8"/>
    <w:rsid w:val="00FF30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7A36BB-49D3-4BF4-8DEC-9B282DF2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5"/>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16"/>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character" w:styleId="Platzhaltertext">
    <w:name w:val="Placeholder Text"/>
    <w:basedOn w:val="Absatz-Standardschriftart"/>
    <w:uiPriority w:val="99"/>
    <w:semiHidden/>
    <w:rsid w:val="008A5FBA"/>
    <w:rPr>
      <w:color w:val="808080"/>
    </w:rPr>
  </w:style>
  <w:style w:type="paragraph" w:customStyle="1" w:styleId="FrageNummer1">
    <w:name w:val="Frage Nummer 1)"/>
    <w:basedOn w:val="Standard"/>
    <w:uiPriority w:val="4"/>
    <w:qFormat/>
    <w:rsid w:val="008A5FBA"/>
    <w:pPr>
      <w:spacing w:before="240" w:line="240" w:lineRule="auto"/>
      <w:ind w:left="1588" w:hanging="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2419A8"/>
    <w:rPr>
      <w:sz w:val="16"/>
      <w:szCs w:val="16"/>
    </w:rPr>
  </w:style>
  <w:style w:type="paragraph" w:styleId="Kommentartext">
    <w:name w:val="annotation text"/>
    <w:basedOn w:val="Standard"/>
    <w:link w:val="KommentartextZchn"/>
    <w:uiPriority w:val="99"/>
    <w:semiHidden/>
    <w:unhideWhenUsed/>
    <w:rsid w:val="002419A8"/>
    <w:pPr>
      <w:spacing w:line="240" w:lineRule="auto"/>
    </w:pPr>
    <w:rPr>
      <w:sz w:val="20"/>
    </w:rPr>
  </w:style>
  <w:style w:type="character" w:customStyle="1" w:styleId="KommentartextZchn">
    <w:name w:val="Kommentartext Zchn"/>
    <w:basedOn w:val="Absatz-Standardschriftart"/>
    <w:link w:val="Kommentartext"/>
    <w:uiPriority w:val="99"/>
    <w:semiHidden/>
    <w:rsid w:val="002419A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419A8"/>
    <w:rPr>
      <w:b/>
      <w:bCs/>
    </w:rPr>
  </w:style>
  <w:style w:type="character" w:customStyle="1" w:styleId="KommentarthemaZchn">
    <w:name w:val="Kommentarthema Zchn"/>
    <w:basedOn w:val="KommentartextZchn"/>
    <w:link w:val="Kommentarthema"/>
    <w:uiPriority w:val="99"/>
    <w:semiHidden/>
    <w:rsid w:val="002419A8"/>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FD9E-F253-49A9-9C04-56AC4D0A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Mühlenkamp, Thomas</cp:lastModifiedBy>
  <cp:revision>2</cp:revision>
  <cp:lastPrinted>2011-05-25T12:29:00Z</cp:lastPrinted>
  <dcterms:created xsi:type="dcterms:W3CDTF">2022-06-13T10:04:00Z</dcterms:created>
  <dcterms:modified xsi:type="dcterms:W3CDTF">2022-06-13T10:04:00Z</dcterms:modified>
</cp:coreProperties>
</file>