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4A103" w14:textId="49118850" w:rsidR="00810C6E" w:rsidRDefault="00B82C4C" w:rsidP="00B82C4C">
      <w:pPr>
        <w:pStyle w:val="1Leerzeile"/>
        <w:jc w:val="right"/>
      </w:pPr>
      <w:bookmarkStart w:id="0" w:name="_GoBack"/>
      <w:bookmarkEnd w:id="0"/>
      <w:r>
        <w:t>28. Februar 2023</w:t>
      </w:r>
    </w:p>
    <w:p w14:paraId="1CCE56D1" w14:textId="40A73144" w:rsidR="00C93E03" w:rsidRDefault="00C93E03" w:rsidP="00E9075C">
      <w:pPr>
        <w:pStyle w:val="1Leerzeile"/>
      </w:pPr>
    </w:p>
    <w:p w14:paraId="6919CD20" w14:textId="77777777" w:rsidR="00B82C4C" w:rsidRDefault="00B82C4C" w:rsidP="00E9075C">
      <w:pPr>
        <w:pStyle w:val="1Leerzeile"/>
      </w:pPr>
    </w:p>
    <w:p w14:paraId="32E562A6" w14:textId="77777777" w:rsidR="00810C6E" w:rsidRDefault="00810C6E" w:rsidP="0091675B">
      <w:pPr>
        <w:pStyle w:val="Anfragenart"/>
      </w:pPr>
      <w:r>
        <w:rPr>
          <w:rFonts w:cs="Arial"/>
          <w:szCs w:val="24"/>
        </w:rPr>
        <w:t xml:space="preserve"> </w:t>
      </w:r>
      <w:sdt>
        <w:sdtPr>
          <w:rPr>
            <w:rFonts w:cs="Arial"/>
            <w:szCs w:val="24"/>
          </w:rPr>
          <w:alias w:val="Art der Anfrage"/>
          <w:tag w:val="Art der Anfrage"/>
          <w:id w:val="998767541"/>
          <w:lock w:val="sdtLocked"/>
          <w:placeholder>
            <w:docPart w:val="83AD60F6FA764243A54FCC9E5AEAFBB7"/>
          </w:placeholder>
          <w15:color w:val="FFFF00"/>
          <w:dropDownList>
            <w:listItem w:value="Wählen Sie ein Element aus."/>
            <w:listItem w:displayText="Schriftliche Kleine Anfrage" w:value="Schriftliche Kleine Anfrage"/>
            <w:listItem w:displayText="Große Anfrage" w:value="Große Anfrage"/>
          </w:dropDownList>
        </w:sdtPr>
        <w:sdtEndPr/>
        <w:sdtContent>
          <w:r w:rsidR="00280080">
            <w:rPr>
              <w:rFonts w:cs="Arial"/>
              <w:szCs w:val="24"/>
            </w:rPr>
            <w:t>Schriftliche Kleine Anfrage</w:t>
          </w:r>
        </w:sdtContent>
      </w:sdt>
    </w:p>
    <w:p w14:paraId="2506422A" w14:textId="77777777" w:rsidR="00C93E03" w:rsidRDefault="00C93E03" w:rsidP="00E9075C">
      <w:pPr>
        <w:pStyle w:val="1Leerzeile"/>
      </w:pPr>
    </w:p>
    <w:p w14:paraId="7C250026" w14:textId="5C37625B" w:rsidR="001A4C0B" w:rsidRDefault="00F47B53" w:rsidP="00924119">
      <w:pPr>
        <w:pStyle w:val="Abgeordnete"/>
      </w:pPr>
      <w:sdt>
        <w:sdtPr>
          <w:alias w:val="Abgeordnete"/>
          <w:tag w:val="Abgeordnete"/>
          <w:id w:val="-2050748122"/>
          <w:placeholder>
            <w:docPart w:val="A8E44E8624574C76A434AA858D8D2C3F"/>
          </w:placeholder>
          <w:dropDownList>
            <w:listItem w:value="Wählen Sie ein Element aus."/>
            <w:listItem w:displayText="des Abgeordneten" w:value="des Abgeordneten"/>
            <w:listItem w:displayText="der Abgeordneten" w:value="der Abgeordneten"/>
          </w:dropDownList>
        </w:sdtPr>
        <w:sdtEndPr/>
        <w:sdtContent>
          <w:r w:rsidR="00320306">
            <w:t>des Abgeordneten</w:t>
          </w:r>
        </w:sdtContent>
      </w:sdt>
      <w:r w:rsidR="00AA319A">
        <w:t xml:space="preserve"> </w:t>
      </w:r>
      <w:sdt>
        <w:sdtPr>
          <w:alias w:val="Name der Abgeordneten"/>
          <w:tag w:val="Name der Abgeordneten und Fraktion"/>
          <w:id w:val="485827876"/>
          <w:lock w:val="sdtLocked"/>
          <w:placeholder>
            <w:docPart w:val="3CFD33A3029A48A6A0C1AE35AC43EFA6"/>
          </w:placeholder>
          <w15:color w:val="FFFF00"/>
          <w:text/>
        </w:sdtPr>
        <w:sdtEndPr/>
        <w:sdtContent>
          <w:r w:rsidR="007E3E46">
            <w:t>Sandro Kappe (CDU)</w:t>
          </w:r>
        </w:sdtContent>
      </w:sdt>
      <w:r w:rsidR="00954282" w:rsidRPr="007A75A5">
        <w:t xml:space="preserve"> </w:t>
      </w:r>
      <w:r w:rsidR="0056311D" w:rsidRPr="007A75A5">
        <w:t xml:space="preserve">vom </w:t>
      </w:r>
      <w:sdt>
        <w:sdtPr>
          <w:alias w:val="Datum Anfrage"/>
          <w:tag w:val="Datum Anfrage"/>
          <w:id w:val="252166113"/>
          <w:placeholder>
            <w:docPart w:val="B8A981C9FC2641A992812B07AFB774D9"/>
          </w:placeholder>
          <w15:color w:val="FFFF00"/>
          <w:date w:fullDate="2023-02-21T00:00:00Z">
            <w:dateFormat w:val="dd.MM.yyyy"/>
            <w:lid w:val="de-DE"/>
            <w:storeMappedDataAs w:val="dateTime"/>
            <w:calendar w:val="gregorian"/>
          </w:date>
        </w:sdtPr>
        <w:sdtEndPr/>
        <w:sdtContent>
          <w:r w:rsidR="007E3E46">
            <w:t>21.02.2023</w:t>
          </w:r>
        </w:sdtContent>
      </w:sdt>
    </w:p>
    <w:p w14:paraId="3283A92B" w14:textId="77777777" w:rsidR="00E9075C" w:rsidRPr="007A75A5" w:rsidRDefault="00E9075C" w:rsidP="00E9075C">
      <w:pPr>
        <w:pStyle w:val="1Leerzeile"/>
      </w:pPr>
    </w:p>
    <w:p w14:paraId="7FFD97BB" w14:textId="77777777" w:rsidR="00C93E03" w:rsidRDefault="00810C6E" w:rsidP="00E9075C">
      <w:pPr>
        <w:pStyle w:val="Anfragenart"/>
      </w:pPr>
      <w:r w:rsidRPr="00E9075C">
        <w:rPr>
          <w:sz w:val="20"/>
          <w:szCs w:val="20"/>
        </w:rPr>
        <w:t>und</w:t>
      </w:r>
      <w:r w:rsidRPr="00E9075C">
        <w:t xml:space="preserve"> </w:t>
      </w:r>
      <w:r>
        <w:t>Antwort des Senats</w:t>
      </w:r>
    </w:p>
    <w:p w14:paraId="3EB2DB38" w14:textId="77777777" w:rsidR="00C93E03" w:rsidRDefault="00C93E03" w:rsidP="00E9075C">
      <w:pPr>
        <w:pStyle w:val="1Leerzeile"/>
      </w:pPr>
    </w:p>
    <w:p w14:paraId="6E90B79A" w14:textId="6EC82985" w:rsidR="00FE4A83" w:rsidRDefault="00810C6E" w:rsidP="00E9075C">
      <w:pPr>
        <w:pStyle w:val="Drucksachennummer"/>
      </w:pPr>
      <w:r w:rsidRPr="00E9075C">
        <w:t xml:space="preserve">- Drucksache </w:t>
      </w:r>
      <w:sdt>
        <w:sdtPr>
          <w:alias w:val="DrucksachenNr."/>
          <w:tag w:val="DrucksachenNr."/>
          <w:id w:val="856927045"/>
          <w:lock w:val="sdtLocked"/>
          <w:placeholder>
            <w:docPart w:val="02148D48C4344FD0BB0F6071F18BAC0E"/>
          </w:placeholder>
          <w15:color w:val="FFFF00"/>
          <w:text/>
        </w:sdtPr>
        <w:sdtEndPr/>
        <w:sdtContent>
          <w:r w:rsidR="00280080">
            <w:t>22/</w:t>
          </w:r>
          <w:r w:rsidR="005D6F5E">
            <w:t>1</w:t>
          </w:r>
          <w:r w:rsidR="00614F8B">
            <w:t>1095</w:t>
          </w:r>
        </w:sdtContent>
      </w:sdt>
      <w:r w:rsidR="00901B84" w:rsidRPr="00E9075C">
        <w:t>-</w:t>
      </w:r>
    </w:p>
    <w:p w14:paraId="40E07AFE" w14:textId="77777777" w:rsidR="00E65D5B" w:rsidRPr="00E65D5B" w:rsidRDefault="00E65D5B" w:rsidP="001373B3">
      <w:pPr>
        <w:pStyle w:val="Drucksachennummer"/>
        <w:spacing w:after="120"/>
      </w:pPr>
    </w:p>
    <w:p w14:paraId="7EDB3969" w14:textId="0D57703B" w:rsidR="00280080" w:rsidRPr="000A4DED" w:rsidRDefault="00280080" w:rsidP="00C4529C">
      <w:pPr>
        <w:pStyle w:val="Titel-Betreff"/>
        <w:rPr>
          <w:b/>
        </w:rPr>
      </w:pPr>
      <w:r w:rsidRPr="000A4DED">
        <w:rPr>
          <w:b/>
        </w:rPr>
        <w:t>Betr.:</w:t>
      </w:r>
      <w:r w:rsidRPr="000A4DED">
        <w:rPr>
          <w:b/>
        </w:rPr>
        <w:tab/>
      </w:r>
      <w:r w:rsidR="007E3E46" w:rsidRPr="007E3E46">
        <w:rPr>
          <w:b/>
        </w:rPr>
        <w:t>Tierheim Süderstraße – Heizung ausgefallen und neue Risse in der Hundesozialstation – Was nun? (II)</w:t>
      </w:r>
    </w:p>
    <w:p w14:paraId="3B367ADD" w14:textId="77777777" w:rsidR="00280080" w:rsidRPr="00B2101C" w:rsidRDefault="00280080" w:rsidP="00C4529C">
      <w:pPr>
        <w:pStyle w:val="FrageEinleitungberschrift"/>
        <w:spacing w:before="120" w:after="0"/>
        <w:ind w:left="794"/>
      </w:pPr>
      <w:r w:rsidRPr="00B2101C">
        <w:t>Einleitung für die Fragen:</w:t>
      </w:r>
    </w:p>
    <w:p w14:paraId="41ED584E" w14:textId="77777777" w:rsidR="007E3E46" w:rsidRPr="00B2101C" w:rsidRDefault="007E3E46" w:rsidP="00C4529C">
      <w:pPr>
        <w:pStyle w:val="FrageVorbemerkung"/>
        <w:spacing w:before="120" w:after="0"/>
      </w:pPr>
      <w:r w:rsidRPr="00B2101C">
        <w:t>Das Tierheim teilt am 09.02.2023 mit, dass das vereinseigene Tierheim Süderstraße am Limit sei. Die Heizung sei ausgefallen – die Tierhäuser des Tierheims Süderstraße werden nur noch notdürftig beheizt, die Verwaltungsräume bleiben eiskalt. Und noch verheerender:</w:t>
      </w:r>
    </w:p>
    <w:p w14:paraId="49617643" w14:textId="77777777" w:rsidR="007E3E46" w:rsidRPr="00B2101C" w:rsidRDefault="007E3E46" w:rsidP="00C4529C">
      <w:pPr>
        <w:pStyle w:val="FrageVorbemerkung"/>
        <w:spacing w:before="120" w:after="0"/>
      </w:pPr>
      <w:r w:rsidRPr="00B2101C">
        <w:t>An den ohnehin maroden Gebäuden des Tierheims seien neue Setzrisse entstanden – und zwar am stärksten in der Hundesozialstation, in der vor allem von der Behörde sichergestellte Tiere untergebracht sind.</w:t>
      </w:r>
    </w:p>
    <w:p w14:paraId="3B02BE95" w14:textId="6A9CA5B5" w:rsidR="007E3E46" w:rsidRDefault="007E3E46" w:rsidP="00C4529C">
      <w:pPr>
        <w:pStyle w:val="FrageVorbemerkung"/>
        <w:spacing w:before="120" w:after="0"/>
      </w:pPr>
      <w:r w:rsidRPr="00B2101C">
        <w:t>Mit Drucksache 22/10964 teilt der Senat mit, dass den zuständigen Behörden bekannt sei, dass die Bausubstanz des Tierheimes des Hamburger Tierschutzvereins von 1841 e.V. (HTV) in der Süderstraße sanierungsbedürftig ist. Aufgrund der Beschaffenheit des Bodens sind Setzrisse im gesamten Bereich erkennbar. Der Boden hat sich über die Jahre stark abgesenkt, was im Außengelände deutlich zu erkennen ist.</w:t>
      </w:r>
    </w:p>
    <w:p w14:paraId="3B1D0BB8" w14:textId="77777777" w:rsidR="00B82C4C" w:rsidRPr="00B2101C" w:rsidRDefault="00B82C4C" w:rsidP="00B82C4C">
      <w:pPr>
        <w:pStyle w:val="FrageVorbemerkung"/>
        <w:spacing w:before="120" w:after="0"/>
      </w:pPr>
      <w:r w:rsidRPr="00B2101C">
        <w:t>Vor diesem Hintergrund frage ich den Senat:</w:t>
      </w:r>
    </w:p>
    <w:p w14:paraId="5B0071DD" w14:textId="77777777" w:rsidR="00B82C4C" w:rsidRDefault="00B82C4C" w:rsidP="00AF0D55">
      <w:pPr>
        <w:pStyle w:val="A-Antworttext"/>
      </w:pPr>
    </w:p>
    <w:p w14:paraId="03351A60" w14:textId="79C022B5" w:rsidR="00AF0D55" w:rsidRPr="00AF0D55" w:rsidRDefault="00AF0D55" w:rsidP="00AF0D55">
      <w:pPr>
        <w:pStyle w:val="A-Antworttext"/>
      </w:pPr>
      <w:r w:rsidRPr="00AF0D55">
        <w:t xml:space="preserve">Die Planung und Durchführung von Baumaßnahmen und ähnlichen Vorhaben auf dem vom </w:t>
      </w:r>
      <w:r w:rsidR="00BC5616">
        <w:t>Hamburger Tierschutzverein von 1841 e.V. (</w:t>
      </w:r>
      <w:r w:rsidRPr="00AF0D55">
        <w:t>HTV</w:t>
      </w:r>
      <w:r w:rsidR="00BC5616">
        <w:t>)</w:t>
      </w:r>
      <w:r w:rsidRPr="00AF0D55">
        <w:t xml:space="preserve"> gepachteten bzw. gemieteten Gelände in der Süderstraße obliegt dem HTV als privatrechtlichem Verein in eigener Verantwortung. </w:t>
      </w:r>
      <w:r>
        <w:t xml:space="preserve">Die zuständige Behörde unterstützt den Verein </w:t>
      </w:r>
      <w:r w:rsidRPr="00AF0D55">
        <w:t>bei entsprechenden Vorhaben sowohl im Hinblick auf die erforderlichen öffentlich-rechtlichen Verfahren und fachlichen Anforderungen als auch finanziell.</w:t>
      </w:r>
    </w:p>
    <w:p w14:paraId="5056E054" w14:textId="600D16DB" w:rsidR="00574721" w:rsidRPr="00AF0D55" w:rsidRDefault="00AF0D55" w:rsidP="00AF0D55">
      <w:pPr>
        <w:pStyle w:val="A-Antworttext"/>
      </w:pPr>
      <w:r>
        <w:t>D</w:t>
      </w:r>
      <w:r w:rsidRPr="00AF0D55">
        <w:t xml:space="preserve">erzeit prüfen </w:t>
      </w:r>
      <w:r>
        <w:t>d</w:t>
      </w:r>
      <w:r w:rsidR="00574721" w:rsidRPr="00AF0D55">
        <w:t xml:space="preserve">ie zuständige Behörde und das zuständige Bezirksamt zwei verschiedene Varianten. </w:t>
      </w:r>
    </w:p>
    <w:p w14:paraId="11FB3FD2" w14:textId="2D89ED65" w:rsidR="00574721" w:rsidRPr="00AF0D55" w:rsidRDefault="00574721" w:rsidP="00AF0D55">
      <w:pPr>
        <w:pStyle w:val="A-Antworttext"/>
      </w:pPr>
      <w:r w:rsidRPr="00AF0D55">
        <w:t>In der ersten Variante wird eine Erweiterung des Tierheims am derzeitigen Standort auf der sogenannten Erweiterungsfläche verfolgt. Hierfür bedarf es einer Rahmenplanung für die gesamte Fläche, einschließlich der sogenannten Erweiterungsfläche, die insbesondere auch immissionsschutzrechtlichen Fragestellungen Rechnung trägt. Dies soll möglichst ohne Aufstellung eines neuen Bebauungsplans auf Grundlage von § 35 BauGB erfolgen.</w:t>
      </w:r>
    </w:p>
    <w:p w14:paraId="1DDA2098" w14:textId="1F650559" w:rsidR="00AF0D55" w:rsidRPr="00AF0D55" w:rsidRDefault="00AF0D55" w:rsidP="00AF0D55">
      <w:pPr>
        <w:pStyle w:val="A-Antworttext"/>
      </w:pPr>
      <w:r>
        <w:t>In diesem Zusammenhang wird auch eine</w:t>
      </w:r>
      <w:r w:rsidRPr="00AF0D55">
        <w:t xml:space="preserve"> Verlängerung der Erbbaurechtslaufzeit geprüft. Der Landesbetrieb Immobilienmanagement und Grundvermögen steht hierbei im Austausch mit dem HTV.</w:t>
      </w:r>
    </w:p>
    <w:p w14:paraId="0F49482E" w14:textId="77777777" w:rsidR="00B82C4C" w:rsidRDefault="00574721" w:rsidP="00C90F67">
      <w:pPr>
        <w:pStyle w:val="A-Antworttext"/>
      </w:pPr>
      <w:r w:rsidRPr="00AF0D55">
        <w:t>In der zweiten Variante wird eine Verlagerung des Tierheims auf einen neuen Standort geprüft. Dazu hat das Bezirksamt Hamburg-Mitte gemeinsam mit weiteren Stellen verschiedene Flächen in der Prüfung.</w:t>
      </w:r>
    </w:p>
    <w:p w14:paraId="549E0443" w14:textId="77777777" w:rsidR="00B82C4C" w:rsidRDefault="00B82C4C" w:rsidP="00B82C4C">
      <w:pPr>
        <w:pStyle w:val="A-Antworttext"/>
      </w:pPr>
      <w:r>
        <w:rPr>
          <w:color w:val="auto"/>
        </w:rPr>
        <w:t>Um die Kapazitäten für die Unterbringung von Tieren bereits zuvor  zu erhöhen, sollen darüber hinaus temporär 10 bis 15 Container auf dem Gelände des Tierheims aufgestellt werden, die für die Tierunterbringung geeignet sind. Die zuständige Behörde unterstützt den HTV bei den erforderlichen Maßnahmen.</w:t>
      </w:r>
    </w:p>
    <w:p w14:paraId="4D164FB6" w14:textId="77777777" w:rsidR="00B82C4C" w:rsidRPr="00AF0D55" w:rsidRDefault="00B82C4C" w:rsidP="00B82C4C">
      <w:pPr>
        <w:pStyle w:val="A-Antworttext"/>
      </w:pPr>
      <w:r>
        <w:t>Die Prüfungen sind noch nicht abgeschlossen.</w:t>
      </w:r>
    </w:p>
    <w:p w14:paraId="6245DC27" w14:textId="798F4B74" w:rsidR="00222D48" w:rsidRDefault="00222D48" w:rsidP="00222D48">
      <w:pPr>
        <w:pStyle w:val="A-Antworttext"/>
      </w:pPr>
      <w:r w:rsidRPr="00AF0D55">
        <w:t>Dies vorausgeschickt, beantwortet der Senat die Fragen wie folgt:</w:t>
      </w:r>
    </w:p>
    <w:p w14:paraId="094EACF6" w14:textId="77777777" w:rsidR="00AF0D55" w:rsidRPr="00AF0D55" w:rsidRDefault="00AF0D55" w:rsidP="00222D48">
      <w:pPr>
        <w:pStyle w:val="A-Antworttext"/>
      </w:pPr>
    </w:p>
    <w:p w14:paraId="4D791E3D" w14:textId="32D26C15" w:rsidR="007E3E46" w:rsidRPr="00B2101C" w:rsidRDefault="007E3E46" w:rsidP="00C4529C">
      <w:pPr>
        <w:pStyle w:val="FrageNummer1"/>
      </w:pPr>
      <w:r w:rsidRPr="00B2101C">
        <w:t>Welche Laufzeit weist der Mietvertrag für das Tierheim des Hamburger Tierschutzvereins von 1841 e.V. (HTV) in der Süderstraße auf?</w:t>
      </w:r>
    </w:p>
    <w:p w14:paraId="2A7F6D00" w14:textId="3C82B6DF" w:rsidR="00614F8B" w:rsidRPr="00B2101C" w:rsidRDefault="00614F8B" w:rsidP="00C4529C">
      <w:pPr>
        <w:pStyle w:val="A-Antworttext"/>
        <w:rPr>
          <w:rFonts w:eastAsiaTheme="minorEastAsia"/>
        </w:rPr>
      </w:pPr>
      <w:r w:rsidRPr="00B2101C">
        <w:rPr>
          <w:rFonts w:eastAsiaTheme="minorEastAsia"/>
        </w:rPr>
        <w:t xml:space="preserve">Der Erbbaurechtsvertrag für das Stammgrundstück des HTV hat eine Laufzeit bis </w:t>
      </w:r>
      <w:r w:rsidR="00E01DBC">
        <w:rPr>
          <w:rFonts w:eastAsiaTheme="minorEastAsia"/>
        </w:rPr>
        <w:t xml:space="preserve">zum </w:t>
      </w:r>
      <w:r w:rsidRPr="00B2101C">
        <w:rPr>
          <w:rFonts w:eastAsiaTheme="minorEastAsia"/>
        </w:rPr>
        <w:t>15. Dezember 2043.</w:t>
      </w:r>
    </w:p>
    <w:p w14:paraId="758567F9" w14:textId="6BFCDCFF" w:rsidR="00614F8B" w:rsidRPr="00B2101C" w:rsidRDefault="00614F8B" w:rsidP="00C4529C">
      <w:pPr>
        <w:pStyle w:val="A-Antworttext"/>
        <w:rPr>
          <w:rFonts w:eastAsiaTheme="minorEastAsia"/>
        </w:rPr>
      </w:pPr>
      <w:r w:rsidRPr="00B2101C">
        <w:t>Mit Mietbeginn zum 25.</w:t>
      </w:r>
      <w:r w:rsidR="00B82C4C">
        <w:t xml:space="preserve"> </w:t>
      </w:r>
      <w:r w:rsidRPr="00B2101C">
        <w:t>Oktober 2021 wurde zusätzlich ein Mietvertrag für die angrenzende Erweiterungsfläche auf unbestimmte Zeit mit dem HTV abgeschlossen</w:t>
      </w:r>
      <w:r w:rsidRPr="00B2101C">
        <w:rPr>
          <w:rFonts w:eastAsiaTheme="minorEastAsia"/>
        </w:rPr>
        <w:t>.</w:t>
      </w:r>
    </w:p>
    <w:p w14:paraId="4D892CB5" w14:textId="77777777" w:rsidR="00614F8B" w:rsidRPr="00B2101C" w:rsidRDefault="00614F8B" w:rsidP="00C4529C">
      <w:pPr>
        <w:pStyle w:val="A-Antworttext"/>
        <w:rPr>
          <w:lang w:eastAsia="en-US"/>
        </w:rPr>
      </w:pPr>
    </w:p>
    <w:p w14:paraId="3A89ECD7" w14:textId="51A4A202" w:rsidR="007E3E46" w:rsidRPr="00B2101C" w:rsidRDefault="007E3E46" w:rsidP="00C4529C">
      <w:pPr>
        <w:pStyle w:val="FrageNummer1"/>
      </w:pPr>
      <w:r w:rsidRPr="00B2101C">
        <w:t>Für die Sanierung des Katzenhauses wurden dem Landesbetrieb Immobilienmanagement und Grundvermögen die zur Prüfung auf Verlängerung des Erbbaurechtsvertrags erforderlichen Unterlagen im Februar 2022 eingereicht. Da die umfangreiche Prüfung bislang noch nicht abgeschlossen ist, steht die Entscheidung darüber noch aus, ob und um wie viele Jahre der Erbbaurechtsvertrag des HTV verlängert werden kann (22-7571. Ist eine Verlängerung der Laufzeit geplant? Wenn ja, bis wann? Wenn nein, wieso nicht?</w:t>
      </w:r>
    </w:p>
    <w:p w14:paraId="7020DAC5" w14:textId="7A0D58BF" w:rsidR="00222D48" w:rsidRPr="00222D48" w:rsidRDefault="00222D48" w:rsidP="00C4529C">
      <w:pPr>
        <w:pStyle w:val="A-Antworttext"/>
        <w:rPr>
          <w:rFonts w:cs="Arial"/>
        </w:rPr>
      </w:pPr>
      <w:r>
        <w:rPr>
          <w:rFonts w:cs="Arial"/>
        </w:rPr>
        <w:t>Siehe Vorbemerkung.</w:t>
      </w:r>
    </w:p>
    <w:p w14:paraId="6D8F5BF3" w14:textId="77777777" w:rsidR="00C4529C" w:rsidRPr="00B2101C" w:rsidRDefault="00C4529C" w:rsidP="00C4529C">
      <w:pPr>
        <w:pStyle w:val="A-Antworttext"/>
        <w:rPr>
          <w:lang w:eastAsia="en-US"/>
        </w:rPr>
      </w:pPr>
    </w:p>
    <w:p w14:paraId="6CF410A4" w14:textId="52F34611" w:rsidR="00614F8B" w:rsidRPr="00B2101C" w:rsidRDefault="007E3E46" w:rsidP="00297E34">
      <w:pPr>
        <w:pStyle w:val="FrageNummer1"/>
      </w:pPr>
      <w:r w:rsidRPr="00B2101C">
        <w:t>Der HTV ist als eingetragener Verein für die Erfüllung seiner vertraglich übernommenen Leistungen selbst verantwortlich. Der Senat unterstützt den HTV jedoch, über die Entrichtung der für die vertraglich übernommenen Leistungen vereinbarten Zahlungen hinaus, auf unterschiedliche Weise (22/8869). Sind die vereinbarten Zahlungen aus Sicht des Senats weiterhin ausreichend, um die Pflege der Tiere leisten zu können?</w:t>
      </w:r>
    </w:p>
    <w:p w14:paraId="09E15FFA" w14:textId="7101BBA3" w:rsidR="007E3E46" w:rsidRPr="00B2101C" w:rsidRDefault="007E3E46" w:rsidP="00C4529C">
      <w:pPr>
        <w:pStyle w:val="FrageNummer1"/>
      </w:pPr>
      <w:r w:rsidRPr="00B2101C">
        <w:t>Sind dem Senat die anfallenden Kosten für das Tierheim des Hamburger Tierschutzvereins von 1841 e.V. (HTV) in der Süderstraße bekannt? Wenn ja, welche Kosten hat das HTV mitgeteilt?</w:t>
      </w:r>
    </w:p>
    <w:p w14:paraId="262BA787" w14:textId="6C65E8FC" w:rsidR="007E3E46" w:rsidRPr="00B2101C" w:rsidRDefault="007E3E46" w:rsidP="00C4529C">
      <w:pPr>
        <w:pStyle w:val="FrageNummer1"/>
      </w:pPr>
      <w:r w:rsidRPr="00B2101C">
        <w:t>Sollten aus Sicht des Senats die Mittel für das HTV erhöht werden? Wenn ja, in welcher Höhe und wieso in dieser Höhe?  Wenn nein, wieso nicht?</w:t>
      </w:r>
    </w:p>
    <w:p w14:paraId="73C6B83D" w14:textId="6A427B28" w:rsidR="007E3E46" w:rsidRPr="00B2101C" w:rsidRDefault="007E3E46" w:rsidP="00C4529C">
      <w:pPr>
        <w:pStyle w:val="FrageNummer1"/>
      </w:pPr>
      <w:r w:rsidRPr="00B2101C">
        <w:t>Welche Zahlungen erfolgten im Jahr 2022 an den HTV? Die Zahlungen sind unterteilt nach den vereinbarten Leistungen anzugeben.</w:t>
      </w:r>
    </w:p>
    <w:p w14:paraId="071041A6" w14:textId="659F94EA" w:rsidR="00614F8B" w:rsidRPr="00B2101C" w:rsidRDefault="00364077" w:rsidP="00364077">
      <w:pPr>
        <w:pStyle w:val="A-Antworttext"/>
      </w:pPr>
      <w:r>
        <w:t xml:space="preserve">Neben Zuwendungen in Höhe </w:t>
      </w:r>
      <w:r w:rsidRPr="007B22F9">
        <w:t>von</w:t>
      </w:r>
      <w:r w:rsidR="00C90F67">
        <w:t xml:space="preserve"> </w:t>
      </w:r>
      <w:r w:rsidR="00C90F67" w:rsidRPr="00C90F67">
        <w:t xml:space="preserve">84.200 </w:t>
      </w:r>
      <w:r w:rsidRPr="007B22F9">
        <w:t>EUR wurden</w:t>
      </w:r>
      <w:r>
        <w:t xml:space="preserve"> dem HTV im Jahr 2022</w:t>
      </w:r>
      <w:r w:rsidR="00614F8B" w:rsidRPr="00B2101C">
        <w:t xml:space="preserve"> </w:t>
      </w:r>
      <w:r>
        <w:t xml:space="preserve">im Rahmen der vertraglichen Leistungen </w:t>
      </w:r>
      <w:r w:rsidR="00614F8B" w:rsidRPr="00B2101C">
        <w:t>insgesamt 2.103.969,04 EUR (</w:t>
      </w:r>
      <w:r>
        <w:t>brutto</w:t>
      </w:r>
      <w:r w:rsidR="00614F8B" w:rsidRPr="00B2101C">
        <w:t xml:space="preserve">) </w:t>
      </w:r>
      <w:r>
        <w:t>g</w:t>
      </w:r>
      <w:r w:rsidR="00614F8B" w:rsidRPr="00B2101C">
        <w:t>ezahlt. Die Zahlung verteilte sich wie folgt auf die einzelnen vertraglich vereinbarten Leistungen (</w:t>
      </w:r>
      <w:r w:rsidR="0085066F">
        <w:t>netto</w:t>
      </w:r>
      <w:r w:rsidR="00614F8B" w:rsidRPr="00B2101C">
        <w:t>):</w:t>
      </w:r>
    </w:p>
    <w:p w14:paraId="18E71D5D" w14:textId="16662C1E" w:rsidR="00614F8B" w:rsidRPr="00B2101C" w:rsidRDefault="00614F8B" w:rsidP="00364077">
      <w:pPr>
        <w:pStyle w:val="A-Antworttext"/>
        <w:numPr>
          <w:ilvl w:val="0"/>
          <w:numId w:val="33"/>
        </w:numPr>
        <w:tabs>
          <w:tab w:val="right" w:pos="9072"/>
        </w:tabs>
      </w:pPr>
      <w:r w:rsidRPr="00B2101C">
        <w:t xml:space="preserve">Unterbringung von </w:t>
      </w:r>
      <w:r w:rsidR="007B22F9">
        <w:t>Tieren gem. Ziffer 1 der Anlage zum Vertrag</w:t>
      </w:r>
      <w:r w:rsidR="00F92DDE">
        <w:t>:</w:t>
      </w:r>
      <w:r w:rsidR="00364077">
        <w:tab/>
      </w:r>
      <w:r w:rsidRPr="00B2101C">
        <w:t>1.376.739,66 EUR</w:t>
      </w:r>
    </w:p>
    <w:p w14:paraId="755E2969" w14:textId="0B1F317B" w:rsidR="00614F8B" w:rsidRPr="00B2101C" w:rsidRDefault="00614F8B" w:rsidP="00364077">
      <w:pPr>
        <w:pStyle w:val="A-Antworttext"/>
        <w:numPr>
          <w:ilvl w:val="0"/>
          <w:numId w:val="33"/>
        </w:numPr>
        <w:tabs>
          <w:tab w:val="right" w:pos="9072"/>
        </w:tabs>
      </w:pPr>
      <w:r w:rsidRPr="00B2101C">
        <w:t>Eingangsuntersuchungen</w:t>
      </w:r>
      <w:r w:rsidR="007B22F9">
        <w:t xml:space="preserve"> gem. Ziffer 2 der Anlage zum Vertrag:</w:t>
      </w:r>
      <w:r w:rsidR="00364077">
        <w:tab/>
      </w:r>
      <w:r w:rsidRPr="00B2101C">
        <w:t>66.533,50 EUR</w:t>
      </w:r>
    </w:p>
    <w:p w14:paraId="38679CED" w14:textId="0F006AF7" w:rsidR="00614F8B" w:rsidRPr="00B2101C" w:rsidRDefault="00614F8B" w:rsidP="00364077">
      <w:pPr>
        <w:pStyle w:val="A-Antworttext"/>
        <w:numPr>
          <w:ilvl w:val="0"/>
          <w:numId w:val="33"/>
        </w:numPr>
        <w:tabs>
          <w:tab w:val="right" w:pos="9072"/>
        </w:tabs>
      </w:pPr>
      <w:r w:rsidRPr="00B2101C">
        <w:t>Sonstige Leistungen</w:t>
      </w:r>
      <w:r w:rsidR="007B22F9">
        <w:t xml:space="preserve"> gem. Ziffer 3 der Anlage zum Vertrag</w:t>
      </w:r>
      <w:r w:rsidR="00F92DDE">
        <w:t>:</w:t>
      </w:r>
      <w:r w:rsidR="00364077">
        <w:tab/>
      </w:r>
      <w:r w:rsidRPr="00B2101C">
        <w:t>126.552,78 EUR</w:t>
      </w:r>
    </w:p>
    <w:p w14:paraId="79FC0CA2" w14:textId="77C16CB0" w:rsidR="00614F8B" w:rsidRPr="00B2101C" w:rsidRDefault="00614F8B" w:rsidP="00364077">
      <w:pPr>
        <w:pStyle w:val="A-Antworttext"/>
        <w:numPr>
          <w:ilvl w:val="0"/>
          <w:numId w:val="33"/>
        </w:numPr>
        <w:tabs>
          <w:tab w:val="right" w:pos="9072"/>
        </w:tabs>
      </w:pPr>
      <w:r w:rsidRPr="00B2101C">
        <w:t>Pauschalen</w:t>
      </w:r>
      <w:r w:rsidR="007B22F9">
        <w:t xml:space="preserve"> gem. Ziffer 4 der Anlage zum Vertrag</w:t>
      </w:r>
      <w:r w:rsidR="00401F4F">
        <w:t>:</w:t>
      </w:r>
      <w:r w:rsidR="00401F4F">
        <w:tab/>
      </w:r>
      <w:r w:rsidRPr="00B2101C">
        <w:t>368.000,00 EUR</w:t>
      </w:r>
    </w:p>
    <w:p w14:paraId="557D8934" w14:textId="0A800AFD" w:rsidR="00614F8B" w:rsidRPr="00B2101C" w:rsidRDefault="00614F8B" w:rsidP="00364077">
      <w:pPr>
        <w:pStyle w:val="A-Antworttext"/>
        <w:numPr>
          <w:ilvl w:val="0"/>
          <w:numId w:val="33"/>
        </w:numPr>
        <w:tabs>
          <w:tab w:val="right" w:pos="9072"/>
        </w:tabs>
      </w:pPr>
      <w:r w:rsidRPr="00B2101C">
        <w:t xml:space="preserve">Zahlungen gemäß </w:t>
      </w:r>
      <w:r w:rsidR="0085066F">
        <w:t>E</w:t>
      </w:r>
      <w:r w:rsidRPr="00B2101C">
        <w:t>rgänzungsvertrag vom 8. September 2000</w:t>
      </w:r>
      <w:r w:rsidR="00401F4F">
        <w:t>:</w:t>
      </w:r>
      <w:r w:rsidRPr="00B2101C">
        <w:tab/>
        <w:t>28.245,12 EUR</w:t>
      </w:r>
    </w:p>
    <w:p w14:paraId="039F7FA1" w14:textId="1C7B9ED7" w:rsidR="00320AFD" w:rsidRPr="00516E8C" w:rsidRDefault="001D6DF5" w:rsidP="00516E8C">
      <w:pPr>
        <w:pStyle w:val="A-Antworttext"/>
      </w:pPr>
      <w:r w:rsidRPr="00516E8C">
        <w:t>Zu den Einzelheiten</w:t>
      </w:r>
      <w:r w:rsidR="007B22F9" w:rsidRPr="00516E8C">
        <w:t xml:space="preserve"> </w:t>
      </w:r>
      <w:r w:rsidR="00516E8C">
        <w:t>zu der vertraglich vereinbarten Leistungen siehe die entsprechenden Veröffentlichungen im Transparenzportal</w:t>
      </w:r>
      <w:r w:rsidR="007B22F9" w:rsidRPr="00516E8C">
        <w:t xml:space="preserve"> </w:t>
      </w:r>
      <w:r w:rsidR="00516E8C">
        <w:t>(</w:t>
      </w:r>
      <w:hyperlink r:id="rId8" w:history="1">
        <w:r w:rsidRPr="00516E8C">
          <w:rPr>
            <w:rStyle w:val="Hyperlink"/>
          </w:rPr>
          <w:t>Änderungsvertrag zum Vertrag zwischen der Freien und Hansestadt Hamburg (FHH) und dem Hamburger Tierschutzverein von 1841 e.V. (HTV) vom 28.02.2019</w:t>
        </w:r>
      </w:hyperlink>
      <w:r w:rsidR="00516E8C">
        <w:t xml:space="preserve"> und </w:t>
      </w:r>
      <w:hyperlink r:id="rId9" w:anchor="resource1" w:history="1">
        <w:r w:rsidRPr="00516E8C">
          <w:rPr>
            <w:color w:val="0000FF"/>
            <w:u w:val="single"/>
          </w:rPr>
          <w:t>Ergänzungsvertrag zum Änderungsvertrag zwischen der Freien und Hansestadt Hamburg (FHH) und dem Hamburger Tierschutzverein von 1841 e.V. (HTV), Fassung vom 08.09.2020</w:t>
        </w:r>
      </w:hyperlink>
      <w:r w:rsidR="00516E8C">
        <w:t>).</w:t>
      </w:r>
    </w:p>
    <w:p w14:paraId="4917713B" w14:textId="4B1981BD" w:rsidR="00614F8B" w:rsidRDefault="00614F8B" w:rsidP="00C4529C">
      <w:pPr>
        <w:pStyle w:val="A-Antworttext"/>
      </w:pPr>
      <w:r w:rsidRPr="00B2101C">
        <w:t>Die o.g. Zahlungen beziehen sich auf Leistungen, die der HTV im 4. Quartal</w:t>
      </w:r>
      <w:r w:rsidR="00401F4F">
        <w:t xml:space="preserve"> des Jahres</w:t>
      </w:r>
      <w:r w:rsidRPr="00B2101C">
        <w:t xml:space="preserve"> 2021 und in den ersten drei Quartalen des Jahres 2022 erbracht hat.</w:t>
      </w:r>
    </w:p>
    <w:p w14:paraId="4E9B4DD4" w14:textId="1B296CFE" w:rsidR="00BC5616" w:rsidRDefault="00BC5616" w:rsidP="00C4529C">
      <w:pPr>
        <w:pStyle w:val="A-Antworttext"/>
      </w:pPr>
      <w:r w:rsidRPr="00BC5616">
        <w:t>Im Zusammenhang mit der künftigen Ausgestaltung der vertraglichen Verpflichtungen des HTV überprüft die zuständige Behörde gegenwärtig auch die Angemessenheit der Leistungshöhe. Die Prüfung ist Bestandteil laufender Verhandlungen mit dem HTV, die noch nicht abgeschlossen sind.</w:t>
      </w:r>
    </w:p>
    <w:p w14:paraId="2C931171" w14:textId="34368621" w:rsidR="00BC5616" w:rsidRDefault="00BC5616" w:rsidP="00C4529C">
      <w:pPr>
        <w:pStyle w:val="A-Antworttext"/>
      </w:pPr>
      <w:r w:rsidRPr="00BC5616">
        <w:t>Die Gesamtkosten für den Betrieb des Tierheims des privatrechtlich organi</w:t>
      </w:r>
      <w:r w:rsidR="00B82C4C">
        <w:t xml:space="preserve">sierten </w:t>
      </w:r>
      <w:r w:rsidRPr="00BC5616">
        <w:t>HTV sind de</w:t>
      </w:r>
      <w:r w:rsidR="00B82C4C">
        <w:t xml:space="preserve">r zuständigen Behörde </w:t>
      </w:r>
      <w:r w:rsidRPr="00BC5616">
        <w:t>nicht bekannt.</w:t>
      </w:r>
    </w:p>
    <w:p w14:paraId="137B9503" w14:textId="77777777" w:rsidR="00614F8B" w:rsidRPr="00B2101C" w:rsidRDefault="00614F8B" w:rsidP="00C4529C">
      <w:pPr>
        <w:pStyle w:val="A-Antworttext"/>
        <w:rPr>
          <w:lang w:eastAsia="en-US"/>
        </w:rPr>
      </w:pPr>
    </w:p>
    <w:p w14:paraId="2996DFF7" w14:textId="7D30A0CC" w:rsidR="007E3E46" w:rsidRPr="00B2101C" w:rsidRDefault="007E3E46" w:rsidP="00C4529C">
      <w:pPr>
        <w:pStyle w:val="FrageNummer1"/>
      </w:pPr>
      <w:r w:rsidRPr="00B2101C">
        <w:t>Mit Drucksache 22/5841 teilte der Senat auf die Frage, plant die zuständige Behörde das Bezirksamt zu bitten, die Änderung des Bauplans zu priorisieren, mit, dass die zuständigen Behörden miteinander im Gespräch sind, um eine schnellere Lösung aktiv zu fördern. Wann und mit wem fanden in den letzten sechs Monate Gespräche zu dem Thema statt?</w:t>
      </w:r>
    </w:p>
    <w:p w14:paraId="1C1ADE79" w14:textId="77777777" w:rsidR="007E3E46" w:rsidRPr="00B2101C" w:rsidRDefault="007E3E46" w:rsidP="00C4529C">
      <w:pPr>
        <w:pStyle w:val="FrageNummer1"/>
      </w:pPr>
      <w:r w:rsidRPr="00B2101C">
        <w:t>Welche Lösungen zu einer Beschleunigung wurden erarbeitet?</w:t>
      </w:r>
    </w:p>
    <w:p w14:paraId="4DD59655" w14:textId="77777777" w:rsidR="007E3E46" w:rsidRPr="00B2101C" w:rsidRDefault="007E3E46" w:rsidP="00C4529C">
      <w:pPr>
        <w:pStyle w:val="FrageNummer1"/>
      </w:pPr>
      <w:r w:rsidRPr="00B2101C">
        <w:t>Wie ist der aktuelle Stand zur Änderung des Bauplans?</w:t>
      </w:r>
    </w:p>
    <w:p w14:paraId="15F51492" w14:textId="7AA42ED8" w:rsidR="007E3E46" w:rsidRPr="00B2101C" w:rsidRDefault="007E3E46" w:rsidP="00C4529C">
      <w:pPr>
        <w:pStyle w:val="FrageNummer1"/>
      </w:pPr>
      <w:r w:rsidRPr="00B2101C">
        <w:t>Welche Meilensteine für die Erweiterung des Tierheims Süderstraße hat der Senat bereits erarbeitet beziehungsweise welche sind in Erarbeitung und wann sollen diese umgesetzt werden?</w:t>
      </w:r>
    </w:p>
    <w:p w14:paraId="029F1DA2" w14:textId="53A303C1" w:rsidR="0085066F" w:rsidRPr="0085066F" w:rsidRDefault="0085066F" w:rsidP="00C4529C">
      <w:pPr>
        <w:pStyle w:val="A-Antworttext"/>
      </w:pPr>
      <w:r>
        <w:t>Siehe Vorbemerkung.</w:t>
      </w:r>
    </w:p>
    <w:p w14:paraId="5B85E904" w14:textId="77777777" w:rsidR="00B2101C" w:rsidRPr="00B2101C" w:rsidRDefault="00B2101C" w:rsidP="00C4529C">
      <w:pPr>
        <w:pStyle w:val="A-Antworttext"/>
        <w:rPr>
          <w:lang w:eastAsia="en-US"/>
        </w:rPr>
      </w:pPr>
    </w:p>
    <w:p w14:paraId="7622E8C5" w14:textId="77777777" w:rsidR="007E3E46" w:rsidRPr="00B2101C" w:rsidRDefault="007E3E46" w:rsidP="00C4529C">
      <w:pPr>
        <w:pStyle w:val="FrageNummer1"/>
      </w:pPr>
      <w:r w:rsidRPr="00B2101C">
        <w:t>Plant der Senat, Container oder Zelte beim HTV aufzustellen? Wenn ja, zu wann, warum und in welchem Umfang? Wenn nein, wieso nicht?</w:t>
      </w:r>
    </w:p>
    <w:p w14:paraId="53323EAA" w14:textId="2C293B33" w:rsidR="00591873" w:rsidRPr="00B2101C" w:rsidRDefault="0085066F" w:rsidP="00297E34">
      <w:pPr>
        <w:pStyle w:val="A-Antworttext"/>
        <w:rPr>
          <w:lang w:eastAsia="en-US"/>
        </w:rPr>
      </w:pPr>
      <w:r>
        <w:t xml:space="preserve">Siehe Vorbemerkung. </w:t>
      </w:r>
      <w:r w:rsidR="00297E34">
        <w:t>Im Übrigen s</w:t>
      </w:r>
      <w:r w:rsidR="00614F8B" w:rsidRPr="00B2101C">
        <w:t>iehe Dr</w:t>
      </w:r>
      <w:r w:rsidR="00297E34">
        <w:t>s</w:t>
      </w:r>
      <w:r w:rsidR="00614F8B" w:rsidRPr="00B2101C">
        <w:t xml:space="preserve"> 22/10964</w:t>
      </w:r>
      <w:r w:rsidR="00297E34">
        <w:t>.</w:t>
      </w:r>
    </w:p>
    <w:sectPr w:rsidR="00591873" w:rsidRPr="00B2101C" w:rsidSect="00BE594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5E4E6" w14:textId="77777777" w:rsidR="00E37E93" w:rsidRDefault="00E37E93" w:rsidP="00CF628C">
      <w:r>
        <w:separator/>
      </w:r>
    </w:p>
  </w:endnote>
  <w:endnote w:type="continuationSeparator" w:id="0">
    <w:p w14:paraId="3DC61AA5" w14:textId="77777777" w:rsidR="00E37E93" w:rsidRDefault="00E37E93" w:rsidP="00CF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46DC8" w14:textId="75EE72FA" w:rsidR="00F47B53" w:rsidRPr="00F47B53" w:rsidRDefault="00F47B53">
    <w:pPr>
      <w:pStyle w:val="Fuzeile"/>
      <w:rPr>
        <w:rFonts w:cs="Arial"/>
      </w:rPr>
    </w:pPr>
    <w:r>
      <w:rPr>
        <w:rFonts w:cs="Arial"/>
      </w:rPr>
      <w:t>22-11095</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3</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0D74" w14:textId="593E9962" w:rsidR="00204C4E" w:rsidRPr="00F47B53" w:rsidRDefault="00F47B53">
    <w:pPr>
      <w:jc w:val="right"/>
      <w:rPr>
        <w:rFonts w:cs="Arial"/>
      </w:rPr>
    </w:pPr>
    <w:r>
      <w:rPr>
        <w:rFonts w:cs="Arial"/>
      </w:rPr>
      <w:t>22-11095</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3</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2AB0" w14:textId="7735FC1B" w:rsidR="00F47B53" w:rsidRPr="00F47B53" w:rsidRDefault="00F47B53">
    <w:pPr>
      <w:pStyle w:val="Fuzeile"/>
      <w:rPr>
        <w:rFonts w:cs="Arial"/>
      </w:rPr>
    </w:pPr>
    <w:r>
      <w:rPr>
        <w:rFonts w:cs="Arial"/>
      </w:rPr>
      <w:t>22-11095</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3</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9EA44" w14:textId="77777777" w:rsidR="00E37E93" w:rsidRDefault="00E37E93" w:rsidP="00CF628C">
      <w:r>
        <w:separator/>
      </w:r>
    </w:p>
  </w:footnote>
  <w:footnote w:type="continuationSeparator" w:id="0">
    <w:p w14:paraId="4A431F23" w14:textId="77777777" w:rsidR="00E37E93" w:rsidRDefault="00E37E93" w:rsidP="00CF6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B8AB" w14:textId="77777777" w:rsidR="00F47B53" w:rsidRDefault="00F47B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39FD8" w14:textId="77777777" w:rsidR="00F47B53" w:rsidRDefault="00F47B5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61FAB" w14:textId="77777777" w:rsidR="00F47B53" w:rsidRDefault="00F47B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DACEA2CE"/>
    <w:name w:val="WW8Num2"/>
    <w:lvl w:ilvl="0">
      <w:start w:val="1"/>
      <w:numFmt w:val="decimal"/>
      <w:lvlText w:val="%1."/>
      <w:lvlJc w:val="left"/>
      <w:pPr>
        <w:tabs>
          <w:tab w:val="num" w:pos="-360"/>
        </w:tabs>
        <w:ind w:left="360" w:hanging="360"/>
      </w:pPr>
    </w:lvl>
  </w:abstractNum>
  <w:abstractNum w:abstractNumId="1" w15:restartNumberingAfterBreak="0">
    <w:nsid w:val="01BC352E"/>
    <w:multiLevelType w:val="multilevel"/>
    <w:tmpl w:val="C87A6EAA"/>
    <w:lvl w:ilvl="0">
      <w:start w:val="1"/>
      <w:numFmt w:val="decimal"/>
      <w:lvlText w:val="%1."/>
      <w:lvlJc w:val="left"/>
      <w:pPr>
        <w:ind w:left="720" w:hanging="360"/>
      </w:p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DB56BE"/>
    <w:multiLevelType w:val="hybridMultilevel"/>
    <w:tmpl w:val="112897A8"/>
    <w:lvl w:ilvl="0" w:tplc="04070017">
      <w:start w:val="1"/>
      <w:numFmt w:val="lowerLetter"/>
      <w:lvlText w:val="%1)"/>
      <w:lvlJc w:val="left"/>
      <w:pPr>
        <w:tabs>
          <w:tab w:val="num" w:pos="1353"/>
        </w:tabs>
        <w:ind w:left="1353"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023013AA"/>
    <w:multiLevelType w:val="hybridMultilevel"/>
    <w:tmpl w:val="4E5A6908"/>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 w15:restartNumberingAfterBreak="0">
    <w:nsid w:val="034C224B"/>
    <w:multiLevelType w:val="hybridMultilevel"/>
    <w:tmpl w:val="E39A1028"/>
    <w:lvl w:ilvl="0" w:tplc="0407000F">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5" w15:restartNumberingAfterBreak="0">
    <w:nsid w:val="073E0DA3"/>
    <w:multiLevelType w:val="hybridMultilevel"/>
    <w:tmpl w:val="6BBA2150"/>
    <w:lvl w:ilvl="0" w:tplc="BCE6326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6" w15:restartNumberingAfterBreak="0">
    <w:nsid w:val="15451CE0"/>
    <w:multiLevelType w:val="hybridMultilevel"/>
    <w:tmpl w:val="D522068E"/>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7" w15:restartNumberingAfterBreak="0">
    <w:nsid w:val="20AD4CF1"/>
    <w:multiLevelType w:val="hybridMultilevel"/>
    <w:tmpl w:val="E8D2457A"/>
    <w:lvl w:ilvl="0" w:tplc="B20268B8">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22F67B3C"/>
    <w:multiLevelType w:val="hybridMultilevel"/>
    <w:tmpl w:val="0E9CD9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AC873F2"/>
    <w:multiLevelType w:val="multilevel"/>
    <w:tmpl w:val="4510CAF8"/>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0" w15:restartNumberingAfterBreak="0">
    <w:nsid w:val="31A70969"/>
    <w:multiLevelType w:val="hybridMultilevel"/>
    <w:tmpl w:val="B6BA7E08"/>
    <w:lvl w:ilvl="0" w:tplc="4C748826">
      <w:start w:val="1"/>
      <w:numFmt w:val="decimal"/>
      <w:lvlText w:val="%1."/>
      <w:lvlJc w:val="left"/>
      <w:pPr>
        <w:tabs>
          <w:tab w:val="num" w:pos="1494"/>
        </w:tabs>
        <w:ind w:left="1494" w:hanging="360"/>
      </w:pPr>
      <w:rPr>
        <w:rFonts w:hint="default"/>
      </w:rPr>
    </w:lvl>
    <w:lvl w:ilvl="1" w:tplc="7FF8DAE2">
      <w:start w:val="1"/>
      <w:numFmt w:val="lowerLetter"/>
      <w:lvlText w:val="%2."/>
      <w:lvlJc w:val="left"/>
      <w:pPr>
        <w:tabs>
          <w:tab w:val="num" w:pos="2214"/>
        </w:tabs>
        <w:ind w:left="2214" w:hanging="360"/>
      </w:pPr>
      <w:rPr>
        <w:rFonts w:hint="default"/>
      </w:r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11" w15:restartNumberingAfterBreak="0">
    <w:nsid w:val="36552952"/>
    <w:multiLevelType w:val="hybridMultilevel"/>
    <w:tmpl w:val="90DA6C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CD7014"/>
    <w:multiLevelType w:val="hybridMultilevel"/>
    <w:tmpl w:val="006A4294"/>
    <w:lvl w:ilvl="0" w:tplc="0407000F">
      <w:start w:val="4"/>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3" w15:restartNumberingAfterBreak="0">
    <w:nsid w:val="3D0A6194"/>
    <w:multiLevelType w:val="hybridMultilevel"/>
    <w:tmpl w:val="61D22F0A"/>
    <w:lvl w:ilvl="0" w:tplc="0407000F">
      <w:start w:val="1"/>
      <w:numFmt w:val="decimal"/>
      <w:lvlText w:val="%1."/>
      <w:lvlJc w:val="left"/>
      <w:pPr>
        <w:ind w:left="786" w:hanging="360"/>
      </w:pPr>
    </w:lvl>
    <w:lvl w:ilvl="1" w:tplc="04070019" w:tentative="1">
      <w:start w:val="1"/>
      <w:numFmt w:val="lowerLetter"/>
      <w:lvlText w:val="%2."/>
      <w:lvlJc w:val="left"/>
      <w:pPr>
        <w:ind w:left="-267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1230" w:hanging="360"/>
      </w:pPr>
    </w:lvl>
    <w:lvl w:ilvl="4" w:tplc="04070019" w:tentative="1">
      <w:start w:val="1"/>
      <w:numFmt w:val="lowerLetter"/>
      <w:lvlText w:val="%5."/>
      <w:lvlJc w:val="left"/>
      <w:pPr>
        <w:ind w:left="-510" w:hanging="360"/>
      </w:pPr>
    </w:lvl>
    <w:lvl w:ilvl="5" w:tplc="0407001B" w:tentative="1">
      <w:start w:val="1"/>
      <w:numFmt w:val="lowerRoman"/>
      <w:lvlText w:val="%6."/>
      <w:lvlJc w:val="right"/>
      <w:pPr>
        <w:ind w:left="210" w:hanging="180"/>
      </w:pPr>
    </w:lvl>
    <w:lvl w:ilvl="6" w:tplc="0407000F" w:tentative="1">
      <w:start w:val="1"/>
      <w:numFmt w:val="decimal"/>
      <w:lvlText w:val="%7."/>
      <w:lvlJc w:val="left"/>
      <w:pPr>
        <w:ind w:left="930" w:hanging="360"/>
      </w:pPr>
    </w:lvl>
    <w:lvl w:ilvl="7" w:tplc="04070019" w:tentative="1">
      <w:start w:val="1"/>
      <w:numFmt w:val="lowerLetter"/>
      <w:lvlText w:val="%8."/>
      <w:lvlJc w:val="left"/>
      <w:pPr>
        <w:ind w:left="1650" w:hanging="360"/>
      </w:pPr>
    </w:lvl>
    <w:lvl w:ilvl="8" w:tplc="0407001B" w:tentative="1">
      <w:start w:val="1"/>
      <w:numFmt w:val="lowerRoman"/>
      <w:lvlText w:val="%9."/>
      <w:lvlJc w:val="right"/>
      <w:pPr>
        <w:ind w:left="2370" w:hanging="180"/>
      </w:pPr>
    </w:lvl>
  </w:abstractNum>
  <w:abstractNum w:abstractNumId="14" w15:restartNumberingAfterBreak="0">
    <w:nsid w:val="425F7539"/>
    <w:multiLevelType w:val="multilevel"/>
    <w:tmpl w:val="AC92DEF4"/>
    <w:lvl w:ilvl="0">
      <w:start w:val="1"/>
      <w:numFmt w:val="decimal"/>
      <w:lvlText w:val="Frage %1:"/>
      <w:lvlJc w:val="left"/>
      <w:pPr>
        <w:tabs>
          <w:tab w:val="num" w:pos="0"/>
        </w:tabs>
        <w:ind w:left="1588" w:hanging="1588"/>
      </w:pPr>
      <w:rPr>
        <w:b/>
        <w:i/>
      </w:rPr>
    </w:lvl>
    <w:lvl w:ilvl="1">
      <w:start w:val="1"/>
      <w:numFmt w:val="none"/>
      <w:suff w:val="nothing"/>
      <w:lvlText w:val=""/>
      <w:lvlJc w:val="left"/>
      <w:pPr>
        <w:tabs>
          <w:tab w:val="num" w:pos="0"/>
        </w:tabs>
        <w:ind w:left="1588" w:hanging="1588"/>
      </w:pPr>
    </w:lvl>
    <w:lvl w:ilvl="2">
      <w:start w:val="1"/>
      <w:numFmt w:val="none"/>
      <w:suff w:val="nothing"/>
      <w:lvlText w:val=""/>
      <w:lvlJc w:val="left"/>
      <w:pPr>
        <w:tabs>
          <w:tab w:val="num" w:pos="0"/>
        </w:tabs>
        <w:ind w:left="1588" w:hanging="1588"/>
      </w:pPr>
    </w:lvl>
    <w:lvl w:ilvl="3">
      <w:start w:val="1"/>
      <w:numFmt w:val="none"/>
      <w:suff w:val="nothing"/>
      <w:lvlText w:val=""/>
      <w:lvlJc w:val="left"/>
      <w:pPr>
        <w:tabs>
          <w:tab w:val="num" w:pos="0"/>
        </w:tabs>
        <w:ind w:left="1588" w:hanging="1588"/>
      </w:pPr>
    </w:lvl>
    <w:lvl w:ilvl="4">
      <w:start w:val="1"/>
      <w:numFmt w:val="none"/>
      <w:suff w:val="nothing"/>
      <w:lvlText w:val=""/>
      <w:lvlJc w:val="left"/>
      <w:pPr>
        <w:tabs>
          <w:tab w:val="num" w:pos="0"/>
        </w:tabs>
        <w:ind w:left="1588" w:hanging="1588"/>
      </w:pPr>
    </w:lvl>
    <w:lvl w:ilvl="5">
      <w:start w:val="1"/>
      <w:numFmt w:val="none"/>
      <w:suff w:val="nothing"/>
      <w:lvlText w:val=""/>
      <w:lvlJc w:val="left"/>
      <w:pPr>
        <w:tabs>
          <w:tab w:val="num" w:pos="0"/>
        </w:tabs>
        <w:ind w:left="1588" w:hanging="1588"/>
      </w:pPr>
    </w:lvl>
    <w:lvl w:ilvl="6">
      <w:start w:val="1"/>
      <w:numFmt w:val="none"/>
      <w:suff w:val="nothing"/>
      <w:lvlText w:val=""/>
      <w:lvlJc w:val="left"/>
      <w:pPr>
        <w:tabs>
          <w:tab w:val="num" w:pos="0"/>
        </w:tabs>
        <w:ind w:left="1588" w:hanging="1588"/>
      </w:pPr>
    </w:lvl>
    <w:lvl w:ilvl="7">
      <w:start w:val="1"/>
      <w:numFmt w:val="none"/>
      <w:suff w:val="nothing"/>
      <w:lvlText w:val=""/>
      <w:lvlJc w:val="left"/>
      <w:pPr>
        <w:tabs>
          <w:tab w:val="num" w:pos="0"/>
        </w:tabs>
        <w:ind w:left="1588" w:hanging="1588"/>
      </w:pPr>
    </w:lvl>
    <w:lvl w:ilvl="8">
      <w:start w:val="1"/>
      <w:numFmt w:val="none"/>
      <w:suff w:val="nothing"/>
      <w:lvlText w:val=""/>
      <w:lvlJc w:val="left"/>
      <w:pPr>
        <w:tabs>
          <w:tab w:val="num" w:pos="0"/>
        </w:tabs>
        <w:ind w:left="1588" w:hanging="1588"/>
      </w:pPr>
    </w:lvl>
  </w:abstractNum>
  <w:abstractNum w:abstractNumId="15" w15:restartNumberingAfterBreak="0">
    <w:nsid w:val="43C0563B"/>
    <w:multiLevelType w:val="multilevel"/>
    <w:tmpl w:val="F4C84454"/>
    <w:lvl w:ilvl="0">
      <w:start w:val="1"/>
      <w:numFmt w:val="decimal"/>
      <w:lvlText w:val="Frage %1:"/>
      <w:lvlJc w:val="left"/>
      <w:pPr>
        <w:tabs>
          <w:tab w:val="num" w:pos="0"/>
        </w:tabs>
        <w:ind w:left="1588" w:hanging="1588"/>
      </w:pPr>
      <w:rPr>
        <w:rFonts w:ascii="Arial" w:hAnsi="Arial" w:cs="Arial" w:hint="default"/>
        <w:b/>
        <w:i/>
      </w:rPr>
    </w:lvl>
    <w:lvl w:ilvl="1">
      <w:start w:val="1"/>
      <w:numFmt w:val="none"/>
      <w:suff w:val="nothing"/>
      <w:lvlText w:val=""/>
      <w:lvlJc w:val="left"/>
      <w:pPr>
        <w:tabs>
          <w:tab w:val="num" w:pos="0"/>
        </w:tabs>
        <w:ind w:left="1588" w:hanging="1588"/>
      </w:pPr>
    </w:lvl>
    <w:lvl w:ilvl="2">
      <w:start w:val="1"/>
      <w:numFmt w:val="none"/>
      <w:suff w:val="nothing"/>
      <w:lvlText w:val=""/>
      <w:lvlJc w:val="left"/>
      <w:pPr>
        <w:tabs>
          <w:tab w:val="num" w:pos="0"/>
        </w:tabs>
        <w:ind w:left="1588" w:hanging="1588"/>
      </w:pPr>
    </w:lvl>
    <w:lvl w:ilvl="3">
      <w:start w:val="1"/>
      <w:numFmt w:val="none"/>
      <w:suff w:val="nothing"/>
      <w:lvlText w:val=""/>
      <w:lvlJc w:val="left"/>
      <w:pPr>
        <w:tabs>
          <w:tab w:val="num" w:pos="0"/>
        </w:tabs>
        <w:ind w:left="1588" w:hanging="1588"/>
      </w:pPr>
    </w:lvl>
    <w:lvl w:ilvl="4">
      <w:start w:val="1"/>
      <w:numFmt w:val="none"/>
      <w:suff w:val="nothing"/>
      <w:lvlText w:val=""/>
      <w:lvlJc w:val="left"/>
      <w:pPr>
        <w:tabs>
          <w:tab w:val="num" w:pos="0"/>
        </w:tabs>
        <w:ind w:left="1588" w:hanging="1588"/>
      </w:pPr>
    </w:lvl>
    <w:lvl w:ilvl="5">
      <w:start w:val="1"/>
      <w:numFmt w:val="none"/>
      <w:suff w:val="nothing"/>
      <w:lvlText w:val=""/>
      <w:lvlJc w:val="left"/>
      <w:pPr>
        <w:tabs>
          <w:tab w:val="num" w:pos="0"/>
        </w:tabs>
        <w:ind w:left="1588" w:hanging="1588"/>
      </w:pPr>
    </w:lvl>
    <w:lvl w:ilvl="6">
      <w:start w:val="1"/>
      <w:numFmt w:val="none"/>
      <w:suff w:val="nothing"/>
      <w:lvlText w:val=""/>
      <w:lvlJc w:val="left"/>
      <w:pPr>
        <w:tabs>
          <w:tab w:val="num" w:pos="0"/>
        </w:tabs>
        <w:ind w:left="1588" w:hanging="1588"/>
      </w:pPr>
    </w:lvl>
    <w:lvl w:ilvl="7">
      <w:start w:val="1"/>
      <w:numFmt w:val="none"/>
      <w:suff w:val="nothing"/>
      <w:lvlText w:val=""/>
      <w:lvlJc w:val="left"/>
      <w:pPr>
        <w:tabs>
          <w:tab w:val="num" w:pos="0"/>
        </w:tabs>
        <w:ind w:left="1588" w:hanging="1588"/>
      </w:pPr>
    </w:lvl>
    <w:lvl w:ilvl="8">
      <w:start w:val="1"/>
      <w:numFmt w:val="none"/>
      <w:suff w:val="nothing"/>
      <w:lvlText w:val=""/>
      <w:lvlJc w:val="left"/>
      <w:pPr>
        <w:tabs>
          <w:tab w:val="num" w:pos="0"/>
        </w:tabs>
        <w:ind w:left="1588" w:hanging="1588"/>
      </w:pPr>
    </w:lvl>
  </w:abstractNum>
  <w:abstractNum w:abstractNumId="16" w15:restartNumberingAfterBreak="0">
    <w:nsid w:val="522F2DB3"/>
    <w:multiLevelType w:val="multilevel"/>
    <w:tmpl w:val="7570AF82"/>
    <w:lvl w:ilvl="0">
      <w:start w:val="1"/>
      <w:numFmt w:val="decimal"/>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7" w15:restartNumberingAfterBreak="0">
    <w:nsid w:val="58CF56DD"/>
    <w:multiLevelType w:val="hybridMultilevel"/>
    <w:tmpl w:val="4F2827F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591C5E27"/>
    <w:multiLevelType w:val="hybridMultilevel"/>
    <w:tmpl w:val="6B0074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D8155A6"/>
    <w:multiLevelType w:val="hybridMultilevel"/>
    <w:tmpl w:val="38D6F01A"/>
    <w:lvl w:ilvl="0" w:tplc="7DDCCF9E">
      <w:start w:val="1"/>
      <w:numFmt w:val="decimal"/>
      <w:lvlText w:val="%1."/>
      <w:lvlJc w:val="left"/>
      <w:pPr>
        <w:ind w:left="1494" w:hanging="360"/>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20" w15:restartNumberingAfterBreak="0">
    <w:nsid w:val="5E0071EF"/>
    <w:multiLevelType w:val="multilevel"/>
    <w:tmpl w:val="7570AF82"/>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21" w15:restartNumberingAfterBreak="0">
    <w:nsid w:val="68874193"/>
    <w:multiLevelType w:val="multilevel"/>
    <w:tmpl w:val="F41A2534"/>
    <w:styleLink w:val="zzzListeAufzhlung"/>
    <w:lvl w:ilvl="0">
      <w:start w:val="1"/>
      <w:numFmt w:val="bullet"/>
      <w:pStyle w:val="AntwortSpiegelstrich"/>
      <w:lvlText w:val="-"/>
      <w:lvlJc w:val="left"/>
      <w:pPr>
        <w:ind w:left="284" w:hanging="284"/>
      </w:pPr>
      <w:rPr>
        <w:rFonts w:ascii="Arial" w:hAnsi="Arial" w:hint="default"/>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B2759BF"/>
    <w:multiLevelType w:val="hybridMultilevel"/>
    <w:tmpl w:val="FF7CC6C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3" w15:restartNumberingAfterBreak="0">
    <w:nsid w:val="7CA62DCD"/>
    <w:multiLevelType w:val="hybridMultilevel"/>
    <w:tmpl w:val="1E26152E"/>
    <w:lvl w:ilvl="0" w:tplc="243C5AA0">
      <w:start w:val="1"/>
      <w:numFmt w:val="lowerLetter"/>
      <w:lvlText w:val="%1)"/>
      <w:lvlJc w:val="left"/>
      <w:pPr>
        <w:ind w:left="1948" w:hanging="360"/>
      </w:pPr>
      <w:rPr>
        <w:rFonts w:hint="default"/>
      </w:rPr>
    </w:lvl>
    <w:lvl w:ilvl="1" w:tplc="04070019" w:tentative="1">
      <w:start w:val="1"/>
      <w:numFmt w:val="lowerLetter"/>
      <w:lvlText w:val="%2."/>
      <w:lvlJc w:val="left"/>
      <w:pPr>
        <w:ind w:left="2668" w:hanging="360"/>
      </w:pPr>
    </w:lvl>
    <w:lvl w:ilvl="2" w:tplc="0407001B" w:tentative="1">
      <w:start w:val="1"/>
      <w:numFmt w:val="lowerRoman"/>
      <w:lvlText w:val="%3."/>
      <w:lvlJc w:val="right"/>
      <w:pPr>
        <w:ind w:left="3388" w:hanging="180"/>
      </w:pPr>
    </w:lvl>
    <w:lvl w:ilvl="3" w:tplc="0407000F" w:tentative="1">
      <w:start w:val="1"/>
      <w:numFmt w:val="decimal"/>
      <w:lvlText w:val="%4."/>
      <w:lvlJc w:val="left"/>
      <w:pPr>
        <w:ind w:left="4108" w:hanging="360"/>
      </w:pPr>
    </w:lvl>
    <w:lvl w:ilvl="4" w:tplc="04070019" w:tentative="1">
      <w:start w:val="1"/>
      <w:numFmt w:val="lowerLetter"/>
      <w:lvlText w:val="%5."/>
      <w:lvlJc w:val="left"/>
      <w:pPr>
        <w:ind w:left="4828" w:hanging="360"/>
      </w:pPr>
    </w:lvl>
    <w:lvl w:ilvl="5" w:tplc="0407001B" w:tentative="1">
      <w:start w:val="1"/>
      <w:numFmt w:val="lowerRoman"/>
      <w:lvlText w:val="%6."/>
      <w:lvlJc w:val="right"/>
      <w:pPr>
        <w:ind w:left="5548" w:hanging="180"/>
      </w:pPr>
    </w:lvl>
    <w:lvl w:ilvl="6" w:tplc="0407000F" w:tentative="1">
      <w:start w:val="1"/>
      <w:numFmt w:val="decimal"/>
      <w:lvlText w:val="%7."/>
      <w:lvlJc w:val="left"/>
      <w:pPr>
        <w:ind w:left="6268" w:hanging="360"/>
      </w:pPr>
    </w:lvl>
    <w:lvl w:ilvl="7" w:tplc="04070019" w:tentative="1">
      <w:start w:val="1"/>
      <w:numFmt w:val="lowerLetter"/>
      <w:lvlText w:val="%8."/>
      <w:lvlJc w:val="left"/>
      <w:pPr>
        <w:ind w:left="6988" w:hanging="360"/>
      </w:pPr>
    </w:lvl>
    <w:lvl w:ilvl="8" w:tplc="0407001B" w:tentative="1">
      <w:start w:val="1"/>
      <w:numFmt w:val="lowerRoman"/>
      <w:lvlText w:val="%9."/>
      <w:lvlJc w:val="right"/>
      <w:pPr>
        <w:ind w:left="7708"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7"/>
  </w:num>
  <w:num w:numId="9">
    <w:abstractNumId w:val="11"/>
  </w:num>
  <w:num w:numId="10">
    <w:abstractNumId w:val="17"/>
  </w:num>
  <w:num w:numId="11">
    <w:abstractNumId w:val="19"/>
  </w:num>
  <w:num w:numId="12">
    <w:abstractNumId w:val="3"/>
  </w:num>
  <w:num w:numId="13">
    <w:abstractNumId w:val="6"/>
  </w:num>
  <w:num w:numId="14">
    <w:abstractNumId w:val="9"/>
    <w:lvlOverride w:ilvl="0">
      <w:lvl w:ilvl="0">
        <w:start w:val="1"/>
        <w:numFmt w:val="decimal"/>
        <w:lvlText w:val="%1."/>
        <w:lvlJc w:val="left"/>
        <w:rPr>
          <w:position w:val="0"/>
          <w:rtl w:val="0"/>
        </w:rPr>
      </w:lvl>
    </w:lvlOverride>
    <w:lvlOverride w:ilvl="1">
      <w:lvl w:ilvl="1">
        <w:start w:val="1"/>
        <w:numFmt w:val="decimal"/>
        <w:lvlText w:val="%2."/>
        <w:lvlJc w:val="left"/>
        <w:rPr>
          <w:position w:val="0"/>
          <w:rtl w:val="0"/>
        </w:rPr>
      </w:lvl>
    </w:lvlOverride>
    <w:lvlOverride w:ilvl="2">
      <w:lvl w:ilvl="2">
        <w:start w:val="1"/>
        <w:numFmt w:val="decimal"/>
        <w:lvlText w:val="%3."/>
        <w:lvlJc w:val="left"/>
        <w:rPr>
          <w:position w:val="0"/>
          <w:rtl w:val="0"/>
        </w:rPr>
      </w:lvl>
    </w:lvlOverride>
    <w:lvlOverride w:ilvl="3">
      <w:lvl w:ilvl="3">
        <w:start w:val="1"/>
        <w:numFmt w:val="decimal"/>
        <w:lvlText w:val="%4."/>
        <w:lvlJc w:val="left"/>
        <w:rPr>
          <w:position w:val="0"/>
          <w:rtl w:val="0"/>
        </w:rPr>
      </w:lvl>
    </w:lvlOverride>
    <w:lvlOverride w:ilvl="4">
      <w:lvl w:ilvl="4">
        <w:start w:val="1"/>
        <w:numFmt w:val="decimal"/>
        <w:lvlText w:val="%5."/>
        <w:lvlJc w:val="left"/>
        <w:rPr>
          <w:position w:val="0"/>
          <w:rtl w:val="0"/>
        </w:rPr>
      </w:lvl>
    </w:lvlOverride>
    <w:lvlOverride w:ilvl="5">
      <w:lvl w:ilvl="5">
        <w:start w:val="1"/>
        <w:numFmt w:val="decimal"/>
        <w:lvlText w:val="%6."/>
        <w:lvlJc w:val="left"/>
        <w:rPr>
          <w:position w:val="0"/>
          <w:rtl w:val="0"/>
        </w:rPr>
      </w:lvl>
    </w:lvlOverride>
    <w:lvlOverride w:ilvl="6">
      <w:lvl w:ilvl="6">
        <w:start w:val="1"/>
        <w:numFmt w:val="decimal"/>
        <w:lvlText w:val="%7."/>
        <w:lvlJc w:val="left"/>
        <w:rPr>
          <w:position w:val="0"/>
          <w:rtl w:val="0"/>
        </w:rPr>
      </w:lvl>
    </w:lvlOverride>
    <w:lvlOverride w:ilvl="7">
      <w:lvl w:ilvl="7">
        <w:start w:val="1"/>
        <w:numFmt w:val="decimal"/>
        <w:lvlText w:val="%8."/>
        <w:lvlJc w:val="left"/>
        <w:rPr>
          <w:position w:val="0"/>
          <w:rtl w:val="0"/>
        </w:rPr>
      </w:lvl>
    </w:lvlOverride>
    <w:lvlOverride w:ilvl="8">
      <w:lvl w:ilvl="8">
        <w:start w:val="1"/>
        <w:numFmt w:val="decimal"/>
        <w:lvlText w:val="%9."/>
        <w:lvlJc w:val="left"/>
        <w:rPr>
          <w:position w:val="0"/>
          <w:rtl w:val="0"/>
        </w:rPr>
      </w:lvl>
    </w:lvlOverride>
  </w:num>
  <w:num w:numId="15">
    <w:abstractNumId w:val="2"/>
  </w:num>
  <w:num w:numId="16">
    <w:abstractNumId w:val="9"/>
  </w:num>
  <w:num w:numId="17">
    <w:abstractNumId w:val="1"/>
  </w:num>
  <w:num w:numId="18">
    <w:abstractNumId w:val="4"/>
  </w:num>
  <w:num w:numId="19">
    <w:abstractNumId w:val="16"/>
    <w:lvlOverride w:ilvl="0">
      <w:lvl w:ilvl="0">
        <w:start w:val="1"/>
        <w:numFmt w:val="decimal"/>
        <w:lvlText w:val="Frage %1:"/>
        <w:lvlJc w:val="left"/>
        <w:pPr>
          <w:ind w:left="1588" w:hanging="1588"/>
        </w:pPr>
        <w:rPr>
          <w:rFonts w:ascii="Arial" w:hAnsi="Arial" w:cs="Arial" w:hint="default"/>
          <w:b/>
          <w:i/>
        </w:rPr>
      </w:lvl>
    </w:lvlOverride>
  </w:num>
  <w:num w:numId="20">
    <w:abstractNumId w:val="16"/>
  </w:num>
  <w:num w:numId="21">
    <w:abstractNumId w:val="16"/>
    <w:lvlOverride w:ilvl="0">
      <w:lvl w:ilvl="0">
        <w:start w:val="1"/>
        <w:numFmt w:val="decimal"/>
        <w:lvlText w:val="Frage %1:"/>
        <w:lvlJc w:val="left"/>
        <w:pPr>
          <w:ind w:left="5558" w:hanging="1588"/>
        </w:pPr>
        <w:rPr>
          <w:rFonts w:ascii="Arial" w:hAnsi="Arial" w:cs="Arial" w:hint="default"/>
          <w:b/>
          <w:i/>
        </w:rPr>
      </w:lvl>
    </w:lvlOverride>
  </w:num>
  <w:num w:numId="22">
    <w:abstractNumId w:val="16"/>
    <w:lvlOverride w:ilvl="0">
      <w:lvl w:ilvl="0">
        <w:start w:val="1"/>
        <w:numFmt w:val="decimal"/>
        <w:lvlText w:val="Frage %1:"/>
        <w:lvlJc w:val="left"/>
        <w:pPr>
          <w:ind w:left="1588" w:hanging="1588"/>
        </w:pPr>
        <w:rPr>
          <w:rFonts w:ascii="Arial" w:hAnsi="Arial" w:cs="Arial" w:hint="default"/>
          <w:b/>
          <w:bCs w:val="0"/>
          <w:i/>
          <w:lang w:val="en-US"/>
        </w:rPr>
      </w:lvl>
    </w:lvlOverride>
  </w:num>
  <w:num w:numId="23">
    <w:abstractNumId w:val="16"/>
    <w:lvlOverride w:ilvl="0">
      <w:lvl w:ilvl="0">
        <w:start w:val="1"/>
        <w:numFmt w:val="decimal"/>
        <w:lvlText w:val="Frage %1:"/>
        <w:lvlJc w:val="left"/>
        <w:pPr>
          <w:ind w:left="1588" w:hanging="1588"/>
        </w:pPr>
        <w:rPr>
          <w:rFonts w:ascii="Arial" w:hAnsi="Arial" w:cs="Arial" w:hint="default"/>
          <w:b/>
          <w:bCs w:val="0"/>
          <w:i/>
          <w:lang w:val="en-US"/>
        </w:rPr>
      </w:lvl>
    </w:lvlOverride>
  </w:num>
  <w:num w:numId="24">
    <w:abstractNumId w:val="16"/>
    <w:lvlOverride w:ilvl="0">
      <w:lvl w:ilvl="0">
        <w:start w:val="1"/>
        <w:numFmt w:val="decimal"/>
        <w:lvlText w:val="Frage %1:"/>
        <w:lvlJc w:val="left"/>
        <w:pPr>
          <w:ind w:left="1588" w:hanging="1588"/>
        </w:pPr>
        <w:rPr>
          <w:rFonts w:ascii="Arial" w:hAnsi="Arial" w:cs="Arial" w:hint="default"/>
          <w:b/>
          <w:i/>
        </w:rPr>
      </w:lvl>
    </w:lvlOverride>
  </w:num>
  <w:num w:numId="25">
    <w:abstractNumId w:val="23"/>
  </w:num>
  <w:num w:numId="26">
    <w:abstractNumId w:val="15"/>
  </w:num>
  <w:num w:numId="27">
    <w:abstractNumId w:val="20"/>
    <w:lvlOverride w:ilvl="0">
      <w:lvl w:ilvl="0">
        <w:start w:val="1"/>
        <w:numFmt w:val="decimal"/>
        <w:pStyle w:val="FrageNummer1"/>
        <w:lvlText w:val="Frage %1:"/>
        <w:lvlJc w:val="left"/>
        <w:pPr>
          <w:ind w:left="1588" w:hanging="1588"/>
        </w:pPr>
        <w:rPr>
          <w:rFonts w:ascii="Arial" w:hAnsi="Arial" w:cs="Arial" w:hint="default"/>
          <w:b/>
          <w:i/>
        </w:rPr>
      </w:lvl>
    </w:lvlOverride>
  </w:num>
  <w:num w:numId="28">
    <w:abstractNumId w:val="20"/>
  </w:num>
  <w:num w:numId="29">
    <w:abstractNumId w:val="20"/>
    <w:lvlOverride w:ilvl="0">
      <w:lvl w:ilvl="0">
        <w:start w:val="1"/>
        <w:numFmt w:val="decimal"/>
        <w:pStyle w:val="FrageNummer1"/>
        <w:lvlText w:val="Frage %1:"/>
        <w:lvlJc w:val="left"/>
        <w:pPr>
          <w:ind w:left="1588" w:hanging="1588"/>
        </w:pPr>
        <w:rPr>
          <w:rFonts w:asciiTheme="minorHAnsi" w:hAnsiTheme="minorHAnsi" w:hint="default"/>
          <w:b/>
          <w:i/>
        </w:rPr>
      </w:lvl>
    </w:lvlOverride>
  </w:num>
  <w:num w:numId="30">
    <w:abstractNumId w:val="14"/>
  </w:num>
  <w:num w:numId="31">
    <w:abstractNumId w:val="21"/>
    <w:lvlOverride w:ilvl="0">
      <w:lvl w:ilvl="0">
        <w:start w:val="1"/>
        <w:numFmt w:val="bullet"/>
        <w:pStyle w:val="AntwortSpiegelstrich"/>
        <w:lvlText w:val="-"/>
        <w:lvlJc w:val="left"/>
        <w:pPr>
          <w:ind w:left="284" w:hanging="284"/>
        </w:pPr>
        <w:rPr>
          <w:rFonts w:ascii="Arial" w:hAnsi="Arial" w:hint="default"/>
        </w:rPr>
      </w:lvl>
    </w:lvlOverride>
  </w:num>
  <w:num w:numId="32">
    <w:abstractNumId w:val="21"/>
  </w:num>
  <w:num w:numId="33">
    <w:abstractNumId w:val="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removeDateAndTime/>
  <w:hideSpellingErrors/>
  <w:hideGrammaticalErrors/>
  <w:documentProtection w:edit="readOnly" w:enforcement="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80"/>
    <w:rsid w:val="00001B2D"/>
    <w:rsid w:val="000147C6"/>
    <w:rsid w:val="00020189"/>
    <w:rsid w:val="000206B1"/>
    <w:rsid w:val="000269EE"/>
    <w:rsid w:val="00041DAC"/>
    <w:rsid w:val="000466CF"/>
    <w:rsid w:val="00065D3C"/>
    <w:rsid w:val="000745EB"/>
    <w:rsid w:val="00076286"/>
    <w:rsid w:val="00081ACC"/>
    <w:rsid w:val="00087172"/>
    <w:rsid w:val="000904A8"/>
    <w:rsid w:val="00094194"/>
    <w:rsid w:val="00096824"/>
    <w:rsid w:val="000A3F2F"/>
    <w:rsid w:val="000A4DED"/>
    <w:rsid w:val="000A6D6E"/>
    <w:rsid w:val="000B7267"/>
    <w:rsid w:val="000C0694"/>
    <w:rsid w:val="000D5234"/>
    <w:rsid w:val="000F7E21"/>
    <w:rsid w:val="001271F6"/>
    <w:rsid w:val="001373B3"/>
    <w:rsid w:val="001411DB"/>
    <w:rsid w:val="001450B2"/>
    <w:rsid w:val="0015003D"/>
    <w:rsid w:val="0016266D"/>
    <w:rsid w:val="00163460"/>
    <w:rsid w:val="00165950"/>
    <w:rsid w:val="00171F09"/>
    <w:rsid w:val="00177034"/>
    <w:rsid w:val="00183DA7"/>
    <w:rsid w:val="001874C4"/>
    <w:rsid w:val="00187594"/>
    <w:rsid w:val="001912FA"/>
    <w:rsid w:val="00195755"/>
    <w:rsid w:val="001A1187"/>
    <w:rsid w:val="001A4182"/>
    <w:rsid w:val="001A4C0B"/>
    <w:rsid w:val="001B4E53"/>
    <w:rsid w:val="001C5C9F"/>
    <w:rsid w:val="001D2CBA"/>
    <w:rsid w:val="001D6DF5"/>
    <w:rsid w:val="001E153F"/>
    <w:rsid w:val="001E1C49"/>
    <w:rsid w:val="001E2DCD"/>
    <w:rsid w:val="001E6789"/>
    <w:rsid w:val="001E7E45"/>
    <w:rsid w:val="001F229B"/>
    <w:rsid w:val="001F34A3"/>
    <w:rsid w:val="001F49BD"/>
    <w:rsid w:val="001F6D79"/>
    <w:rsid w:val="00200471"/>
    <w:rsid w:val="00204C4E"/>
    <w:rsid w:val="00222D48"/>
    <w:rsid w:val="00226A3A"/>
    <w:rsid w:val="00227D90"/>
    <w:rsid w:val="002329F8"/>
    <w:rsid w:val="002629F0"/>
    <w:rsid w:val="002764D8"/>
    <w:rsid w:val="00280080"/>
    <w:rsid w:val="00292E50"/>
    <w:rsid w:val="0029776C"/>
    <w:rsid w:val="00297E34"/>
    <w:rsid w:val="002B5444"/>
    <w:rsid w:val="002D3B4A"/>
    <w:rsid w:val="002E11E5"/>
    <w:rsid w:val="002E1AD8"/>
    <w:rsid w:val="002F23F9"/>
    <w:rsid w:val="002F4592"/>
    <w:rsid w:val="003052B4"/>
    <w:rsid w:val="00320306"/>
    <w:rsid w:val="00320AFD"/>
    <w:rsid w:val="00333C9C"/>
    <w:rsid w:val="003459D6"/>
    <w:rsid w:val="00360DDF"/>
    <w:rsid w:val="00364077"/>
    <w:rsid w:val="003652A3"/>
    <w:rsid w:val="003667A5"/>
    <w:rsid w:val="00376652"/>
    <w:rsid w:val="00381884"/>
    <w:rsid w:val="00396F2E"/>
    <w:rsid w:val="003C0ECE"/>
    <w:rsid w:val="003C39B7"/>
    <w:rsid w:val="003F1613"/>
    <w:rsid w:val="003F19E6"/>
    <w:rsid w:val="003F60B1"/>
    <w:rsid w:val="00400546"/>
    <w:rsid w:val="00401F4F"/>
    <w:rsid w:val="00404348"/>
    <w:rsid w:val="004322E5"/>
    <w:rsid w:val="0044444E"/>
    <w:rsid w:val="00450499"/>
    <w:rsid w:val="0046330E"/>
    <w:rsid w:val="0046506A"/>
    <w:rsid w:val="00465B7E"/>
    <w:rsid w:val="0047216E"/>
    <w:rsid w:val="004739FD"/>
    <w:rsid w:val="004755EF"/>
    <w:rsid w:val="00475EBB"/>
    <w:rsid w:val="004824D2"/>
    <w:rsid w:val="00482D1D"/>
    <w:rsid w:val="004A413A"/>
    <w:rsid w:val="004C2946"/>
    <w:rsid w:val="00500274"/>
    <w:rsid w:val="00500BA6"/>
    <w:rsid w:val="00507064"/>
    <w:rsid w:val="00516E8C"/>
    <w:rsid w:val="00517B62"/>
    <w:rsid w:val="005209D4"/>
    <w:rsid w:val="00530F5F"/>
    <w:rsid w:val="00536E09"/>
    <w:rsid w:val="00540234"/>
    <w:rsid w:val="005426DD"/>
    <w:rsid w:val="0056311D"/>
    <w:rsid w:val="0056323E"/>
    <w:rsid w:val="00574721"/>
    <w:rsid w:val="00591873"/>
    <w:rsid w:val="00596BC8"/>
    <w:rsid w:val="005A08F5"/>
    <w:rsid w:val="005A61E7"/>
    <w:rsid w:val="005B1B1C"/>
    <w:rsid w:val="005B436B"/>
    <w:rsid w:val="005B49B0"/>
    <w:rsid w:val="005B6E75"/>
    <w:rsid w:val="005C573F"/>
    <w:rsid w:val="005D6F5E"/>
    <w:rsid w:val="005E0664"/>
    <w:rsid w:val="005E21A8"/>
    <w:rsid w:val="005F2DF5"/>
    <w:rsid w:val="00602082"/>
    <w:rsid w:val="00605DD2"/>
    <w:rsid w:val="00607CCD"/>
    <w:rsid w:val="00614E41"/>
    <w:rsid w:val="00614F8B"/>
    <w:rsid w:val="0061605C"/>
    <w:rsid w:val="00622810"/>
    <w:rsid w:val="00627C69"/>
    <w:rsid w:val="006671A6"/>
    <w:rsid w:val="006730B7"/>
    <w:rsid w:val="00680B7A"/>
    <w:rsid w:val="006A58EC"/>
    <w:rsid w:val="006B1B48"/>
    <w:rsid w:val="006B6C1C"/>
    <w:rsid w:val="006C39C9"/>
    <w:rsid w:val="006F241B"/>
    <w:rsid w:val="006F265A"/>
    <w:rsid w:val="006F30CE"/>
    <w:rsid w:val="006F40BB"/>
    <w:rsid w:val="00703748"/>
    <w:rsid w:val="007120A2"/>
    <w:rsid w:val="007154F1"/>
    <w:rsid w:val="00725D4C"/>
    <w:rsid w:val="00733666"/>
    <w:rsid w:val="007400CD"/>
    <w:rsid w:val="00741325"/>
    <w:rsid w:val="007706C5"/>
    <w:rsid w:val="0078274C"/>
    <w:rsid w:val="00782B03"/>
    <w:rsid w:val="00782CAC"/>
    <w:rsid w:val="0078323B"/>
    <w:rsid w:val="00783602"/>
    <w:rsid w:val="00783CE2"/>
    <w:rsid w:val="007928F3"/>
    <w:rsid w:val="007A75A5"/>
    <w:rsid w:val="007B22F9"/>
    <w:rsid w:val="007B739E"/>
    <w:rsid w:val="007E0F36"/>
    <w:rsid w:val="007E3038"/>
    <w:rsid w:val="007E3E46"/>
    <w:rsid w:val="007E7FDC"/>
    <w:rsid w:val="007F062C"/>
    <w:rsid w:val="00803626"/>
    <w:rsid w:val="00805D20"/>
    <w:rsid w:val="00810C6E"/>
    <w:rsid w:val="00812A56"/>
    <w:rsid w:val="00815D20"/>
    <w:rsid w:val="00817CF0"/>
    <w:rsid w:val="00827E46"/>
    <w:rsid w:val="0083271E"/>
    <w:rsid w:val="00833C82"/>
    <w:rsid w:val="008379C6"/>
    <w:rsid w:val="00840BFF"/>
    <w:rsid w:val="008459FB"/>
    <w:rsid w:val="0084649F"/>
    <w:rsid w:val="0085066F"/>
    <w:rsid w:val="0086309E"/>
    <w:rsid w:val="0087278D"/>
    <w:rsid w:val="008A09D2"/>
    <w:rsid w:val="008A5150"/>
    <w:rsid w:val="008A7324"/>
    <w:rsid w:val="008C0297"/>
    <w:rsid w:val="008C17E0"/>
    <w:rsid w:val="008C3D43"/>
    <w:rsid w:val="008E13C0"/>
    <w:rsid w:val="008E540C"/>
    <w:rsid w:val="00901B84"/>
    <w:rsid w:val="00904145"/>
    <w:rsid w:val="00904370"/>
    <w:rsid w:val="00907C3C"/>
    <w:rsid w:val="0091459B"/>
    <w:rsid w:val="00914AFD"/>
    <w:rsid w:val="0091675B"/>
    <w:rsid w:val="0092200A"/>
    <w:rsid w:val="00924119"/>
    <w:rsid w:val="00925245"/>
    <w:rsid w:val="00937C02"/>
    <w:rsid w:val="009520A1"/>
    <w:rsid w:val="0095324C"/>
    <w:rsid w:val="00954282"/>
    <w:rsid w:val="00967A42"/>
    <w:rsid w:val="00967BB6"/>
    <w:rsid w:val="00972A13"/>
    <w:rsid w:val="009808CD"/>
    <w:rsid w:val="009813ED"/>
    <w:rsid w:val="00986378"/>
    <w:rsid w:val="00996050"/>
    <w:rsid w:val="009C5FB8"/>
    <w:rsid w:val="009D375A"/>
    <w:rsid w:val="009F1E12"/>
    <w:rsid w:val="009F2B07"/>
    <w:rsid w:val="00A00CCA"/>
    <w:rsid w:val="00A174D0"/>
    <w:rsid w:val="00A27E6F"/>
    <w:rsid w:val="00A30CF3"/>
    <w:rsid w:val="00A37877"/>
    <w:rsid w:val="00A500F0"/>
    <w:rsid w:val="00A5327D"/>
    <w:rsid w:val="00A547E3"/>
    <w:rsid w:val="00A56EF6"/>
    <w:rsid w:val="00A61516"/>
    <w:rsid w:val="00A62755"/>
    <w:rsid w:val="00A7228D"/>
    <w:rsid w:val="00A754E5"/>
    <w:rsid w:val="00AA319A"/>
    <w:rsid w:val="00AA526E"/>
    <w:rsid w:val="00AB306C"/>
    <w:rsid w:val="00AB5F19"/>
    <w:rsid w:val="00AD13EE"/>
    <w:rsid w:val="00AE170D"/>
    <w:rsid w:val="00AF0D55"/>
    <w:rsid w:val="00B012DE"/>
    <w:rsid w:val="00B11307"/>
    <w:rsid w:val="00B12BEC"/>
    <w:rsid w:val="00B2101C"/>
    <w:rsid w:val="00B537AB"/>
    <w:rsid w:val="00B54DCB"/>
    <w:rsid w:val="00B55DE7"/>
    <w:rsid w:val="00B5709D"/>
    <w:rsid w:val="00B77FAD"/>
    <w:rsid w:val="00B82C4C"/>
    <w:rsid w:val="00B83313"/>
    <w:rsid w:val="00BA0104"/>
    <w:rsid w:val="00BA061A"/>
    <w:rsid w:val="00BA2D1C"/>
    <w:rsid w:val="00BA3F31"/>
    <w:rsid w:val="00BB4A70"/>
    <w:rsid w:val="00BB59CC"/>
    <w:rsid w:val="00BC5616"/>
    <w:rsid w:val="00BD6259"/>
    <w:rsid w:val="00BD645A"/>
    <w:rsid w:val="00BE3130"/>
    <w:rsid w:val="00BE4545"/>
    <w:rsid w:val="00BE4717"/>
    <w:rsid w:val="00BE5946"/>
    <w:rsid w:val="00BE75D6"/>
    <w:rsid w:val="00BF5369"/>
    <w:rsid w:val="00C020AF"/>
    <w:rsid w:val="00C12107"/>
    <w:rsid w:val="00C133D4"/>
    <w:rsid w:val="00C25366"/>
    <w:rsid w:val="00C368A8"/>
    <w:rsid w:val="00C4529C"/>
    <w:rsid w:val="00C621CC"/>
    <w:rsid w:val="00C62A8D"/>
    <w:rsid w:val="00C65D39"/>
    <w:rsid w:val="00C81053"/>
    <w:rsid w:val="00C90F67"/>
    <w:rsid w:val="00C93E03"/>
    <w:rsid w:val="00C95C21"/>
    <w:rsid w:val="00CB5AAE"/>
    <w:rsid w:val="00CC6122"/>
    <w:rsid w:val="00CD31AC"/>
    <w:rsid w:val="00CE1B8C"/>
    <w:rsid w:val="00CE23B7"/>
    <w:rsid w:val="00CF06B0"/>
    <w:rsid w:val="00CF628C"/>
    <w:rsid w:val="00D0406B"/>
    <w:rsid w:val="00D051E7"/>
    <w:rsid w:val="00D2262D"/>
    <w:rsid w:val="00D254BC"/>
    <w:rsid w:val="00D33DEF"/>
    <w:rsid w:val="00D52BF4"/>
    <w:rsid w:val="00D55414"/>
    <w:rsid w:val="00D5590A"/>
    <w:rsid w:val="00D6269C"/>
    <w:rsid w:val="00D63E7C"/>
    <w:rsid w:val="00D6407E"/>
    <w:rsid w:val="00D65860"/>
    <w:rsid w:val="00D8070A"/>
    <w:rsid w:val="00DA38B3"/>
    <w:rsid w:val="00DB114E"/>
    <w:rsid w:val="00DB1A72"/>
    <w:rsid w:val="00DB7D90"/>
    <w:rsid w:val="00DC4DE6"/>
    <w:rsid w:val="00DD0D8D"/>
    <w:rsid w:val="00DE10BD"/>
    <w:rsid w:val="00DE57A8"/>
    <w:rsid w:val="00DF1C68"/>
    <w:rsid w:val="00E00329"/>
    <w:rsid w:val="00E01DBC"/>
    <w:rsid w:val="00E10137"/>
    <w:rsid w:val="00E10BD0"/>
    <w:rsid w:val="00E147E5"/>
    <w:rsid w:val="00E2626B"/>
    <w:rsid w:val="00E305FA"/>
    <w:rsid w:val="00E31CE6"/>
    <w:rsid w:val="00E36F35"/>
    <w:rsid w:val="00E37E93"/>
    <w:rsid w:val="00E55D57"/>
    <w:rsid w:val="00E60653"/>
    <w:rsid w:val="00E65D5B"/>
    <w:rsid w:val="00E66AA4"/>
    <w:rsid w:val="00E8554A"/>
    <w:rsid w:val="00E9075C"/>
    <w:rsid w:val="00E90781"/>
    <w:rsid w:val="00E90D1F"/>
    <w:rsid w:val="00EA0051"/>
    <w:rsid w:val="00EB25C5"/>
    <w:rsid w:val="00EB53DD"/>
    <w:rsid w:val="00EE4AC3"/>
    <w:rsid w:val="00EF1385"/>
    <w:rsid w:val="00EF6EA5"/>
    <w:rsid w:val="00F01220"/>
    <w:rsid w:val="00F1626E"/>
    <w:rsid w:val="00F203B3"/>
    <w:rsid w:val="00F47B53"/>
    <w:rsid w:val="00F64A2A"/>
    <w:rsid w:val="00F65EFE"/>
    <w:rsid w:val="00F70220"/>
    <w:rsid w:val="00F714D0"/>
    <w:rsid w:val="00F739E3"/>
    <w:rsid w:val="00F90759"/>
    <w:rsid w:val="00F91F32"/>
    <w:rsid w:val="00F92DDE"/>
    <w:rsid w:val="00F94AE0"/>
    <w:rsid w:val="00FA0C60"/>
    <w:rsid w:val="00FA5F38"/>
    <w:rsid w:val="00FB59D2"/>
    <w:rsid w:val="00FB626C"/>
    <w:rsid w:val="00FB7DBA"/>
    <w:rsid w:val="00FC6189"/>
    <w:rsid w:val="00FD7D05"/>
    <w:rsid w:val="00FE4A83"/>
    <w:rsid w:val="00FF14E3"/>
    <w:rsid w:val="00FF4C4E"/>
    <w:rsid w:val="00FF7B2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4696B"/>
  <w15:docId w15:val="{E78D3089-C32D-4803-AB2F-82E6B804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Unicode MS" w:hAnsi="Arial" w:cs="Times New Roman"/>
        <w:color w:val="000000" w:themeColor="text1"/>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2"/>
    <w:semiHidden/>
    <w:qFormat/>
    <w:rsid w:val="002629F0"/>
  </w:style>
  <w:style w:type="paragraph" w:styleId="berschrift1">
    <w:name w:val="heading 1"/>
    <w:basedOn w:val="Standard"/>
    <w:next w:val="Standard"/>
    <w:link w:val="berschrift1Zchn"/>
    <w:uiPriority w:val="9"/>
    <w:semiHidden/>
    <w:rsid w:val="00D52B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qFormat/>
    <w:rsid w:val="0009682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ageEinleitungText">
    <w:name w:val="Frage Einleitung Text"/>
    <w:uiPriority w:val="3"/>
    <w:qFormat/>
    <w:rsid w:val="00094194"/>
    <w:pPr>
      <w:spacing w:after="240"/>
      <w:ind w:left="363"/>
      <w:jc w:val="both"/>
      <w:outlineLvl w:val="2"/>
    </w:pPr>
    <w:rPr>
      <w:rFonts w:eastAsiaTheme="minorHAnsi" w:cstheme="minorBidi"/>
      <w:i/>
      <w:lang w:eastAsia="en-US"/>
    </w:rPr>
  </w:style>
  <w:style w:type="paragraph" w:customStyle="1" w:styleId="FrageEinleitungberschrift">
    <w:name w:val="Frage Einleitung Überschrift"/>
    <w:next w:val="FrageEinleitungText"/>
    <w:link w:val="FrageEinleitungberschriftZchn"/>
    <w:uiPriority w:val="1"/>
    <w:qFormat/>
    <w:rsid w:val="00094194"/>
    <w:pPr>
      <w:keepNext/>
      <w:keepLines/>
      <w:spacing w:after="240"/>
      <w:ind w:left="363"/>
      <w:jc w:val="both"/>
    </w:pPr>
    <w:rPr>
      <w:rFonts w:cstheme="minorBidi"/>
      <w:b/>
      <w:i/>
      <w:lang w:eastAsia="en-US"/>
    </w:rPr>
  </w:style>
  <w:style w:type="paragraph" w:styleId="Liste">
    <w:name w:val="List"/>
    <w:basedOn w:val="Textkrper"/>
    <w:uiPriority w:val="9"/>
    <w:semiHidden/>
    <w:rsid w:val="001F49BD"/>
    <w:pPr>
      <w:spacing w:after="140" w:line="276" w:lineRule="auto"/>
    </w:pPr>
    <w:rPr>
      <w:rFonts w:asciiTheme="minorHAnsi" w:hAnsiTheme="minorHAnsi" w:cs="Arial Unicode MS"/>
    </w:rPr>
  </w:style>
  <w:style w:type="paragraph" w:styleId="Textkrper">
    <w:name w:val="Body Text"/>
    <w:basedOn w:val="Standard"/>
    <w:link w:val="TextkrperZchn"/>
    <w:unhideWhenUsed/>
    <w:rsid w:val="001F49BD"/>
    <w:pPr>
      <w:spacing w:after="120"/>
    </w:pPr>
  </w:style>
  <w:style w:type="character" w:customStyle="1" w:styleId="TextkrperZchn">
    <w:name w:val="Textkörper Zchn"/>
    <w:basedOn w:val="Absatz-Standardschriftart"/>
    <w:link w:val="Textkrper"/>
    <w:rsid w:val="001F49BD"/>
    <w:rPr>
      <w:rFonts w:ascii="Arial" w:eastAsia="Times New Roman" w:hAnsi="Arial"/>
      <w:lang w:eastAsia="de-DE"/>
    </w:rPr>
  </w:style>
  <w:style w:type="table" w:styleId="Tabellenraster">
    <w:name w:val="Table Grid"/>
    <w:basedOn w:val="NormaleTabelle"/>
    <w:uiPriority w:val="39"/>
    <w:rsid w:val="001F49BD"/>
    <w:pPr>
      <w:suppressAutoHyphens/>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F49BD"/>
    <w:pPr>
      <w:ind w:left="720"/>
      <w:contextualSpacing/>
    </w:pPr>
    <w:rPr>
      <w:rFonts w:asciiTheme="minorHAnsi" w:hAnsiTheme="minorHAnsi"/>
    </w:rPr>
  </w:style>
  <w:style w:type="paragraph" w:customStyle="1" w:styleId="Seite-grade">
    <w:name w:val="Seite - grade"/>
    <w:basedOn w:val="Standard"/>
    <w:uiPriority w:val="33"/>
    <w:semiHidden/>
    <w:qFormat/>
    <w:rsid w:val="001F49BD"/>
    <w:rPr>
      <w:rFonts w:asciiTheme="minorHAnsi" w:hAnsiTheme="minorHAnsi"/>
    </w:rPr>
  </w:style>
  <w:style w:type="paragraph" w:customStyle="1" w:styleId="Seite-ungrade">
    <w:name w:val="Seite - ungrade"/>
    <w:basedOn w:val="Standard"/>
    <w:uiPriority w:val="33"/>
    <w:semiHidden/>
    <w:qFormat/>
    <w:rsid w:val="001F49BD"/>
    <w:pPr>
      <w:jc w:val="right"/>
    </w:pPr>
    <w:rPr>
      <w:rFonts w:asciiTheme="minorHAnsi" w:hAnsiTheme="minorHAnsi"/>
    </w:rPr>
  </w:style>
  <w:style w:type="table" w:customStyle="1" w:styleId="TabelleBrgerschaftHamburg">
    <w:name w:val="Tabelle // Bürgerschaft Hamburg"/>
    <w:basedOn w:val="NormaleTabelle"/>
    <w:uiPriority w:val="99"/>
    <w:rsid w:val="001F49BD"/>
    <w:pPr>
      <w:suppressAutoHyphens/>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68" w:type="dxa"/>
        <w:bottom w:w="23" w:type="dxa"/>
        <w:right w:w="68" w:type="dxa"/>
      </w:tblCellMar>
    </w:tblPr>
    <w:tblStylePr w:type="firstRow">
      <w:rPr>
        <w:b/>
      </w:rPr>
      <w:tblPr/>
      <w:tcPr>
        <w:shd w:val="clear" w:color="auto" w:fill="D9D9D9"/>
      </w:tcPr>
    </w:tblStylePr>
    <w:tblStylePr w:type="lastRow">
      <w:rPr>
        <w:b/>
      </w:rPr>
      <w:tblPr/>
      <w:tcPr>
        <w:shd w:val="clear" w:color="auto" w:fill="D9D9D9" w:themeFill="background1" w:themeFillShade="D9"/>
      </w:tcPr>
    </w:tblStylePr>
    <w:tblStylePr w:type="lastCol">
      <w:pPr>
        <w:jc w:val="right"/>
      </w:pPr>
    </w:tblStylePr>
  </w:style>
  <w:style w:type="paragraph" w:customStyle="1" w:styleId="Entwurf">
    <w:name w:val="Entwurf"/>
    <w:next w:val="Anfragenart"/>
    <w:uiPriority w:val="10"/>
    <w:qFormat/>
    <w:rsid w:val="002764D8"/>
    <w:pPr>
      <w:jc w:val="center"/>
    </w:pPr>
    <w:rPr>
      <w:b/>
      <w:sz w:val="28"/>
    </w:rPr>
  </w:style>
  <w:style w:type="paragraph" w:customStyle="1" w:styleId="Titel-Betreff">
    <w:name w:val="Titel - Betreff"/>
    <w:next w:val="FrageEinleitungberschrift"/>
    <w:qFormat/>
    <w:rsid w:val="004C2946"/>
    <w:pPr>
      <w:tabs>
        <w:tab w:val="left" w:pos="794"/>
      </w:tabs>
      <w:spacing w:before="120"/>
      <w:ind w:left="794" w:hanging="794"/>
      <w:jc w:val="both"/>
      <w:outlineLvl w:val="1"/>
    </w:pPr>
    <w:rPr>
      <w:rFonts w:cstheme="minorBidi"/>
      <w:lang w:eastAsia="en-US"/>
    </w:rPr>
  </w:style>
  <w:style w:type="paragraph" w:customStyle="1" w:styleId="Anfragenart">
    <w:name w:val="Anfragenart"/>
    <w:next w:val="Abgeordnete"/>
    <w:uiPriority w:val="10"/>
    <w:qFormat/>
    <w:rsid w:val="002764D8"/>
    <w:pPr>
      <w:spacing w:after="120"/>
      <w:jc w:val="center"/>
    </w:pPr>
    <w:rPr>
      <w:b/>
      <w:sz w:val="36"/>
      <w:szCs w:val="36"/>
    </w:rPr>
  </w:style>
  <w:style w:type="paragraph" w:customStyle="1" w:styleId="Abgeordnete">
    <w:name w:val="Abgeordnete"/>
    <w:next w:val="Drucksachennummer"/>
    <w:uiPriority w:val="10"/>
    <w:qFormat/>
    <w:rsid w:val="002764D8"/>
    <w:pPr>
      <w:overflowPunct w:val="0"/>
      <w:autoSpaceDE w:val="0"/>
      <w:autoSpaceDN w:val="0"/>
      <w:adjustRightInd w:val="0"/>
      <w:jc w:val="center"/>
      <w:textAlignment w:val="baseline"/>
    </w:pPr>
    <w:rPr>
      <w:b/>
    </w:rPr>
  </w:style>
  <w:style w:type="paragraph" w:customStyle="1" w:styleId="Drucksachennummer">
    <w:name w:val="Drucksachennummer"/>
    <w:next w:val="Titel-Betreff"/>
    <w:uiPriority w:val="10"/>
    <w:qFormat/>
    <w:rsid w:val="009C5FB8"/>
    <w:pPr>
      <w:spacing w:after="240"/>
      <w:jc w:val="center"/>
    </w:pPr>
    <w:rPr>
      <w:b/>
      <w:sz w:val="28"/>
    </w:rPr>
  </w:style>
  <w:style w:type="character" w:styleId="Platzhaltertext">
    <w:name w:val="Placeholder Text"/>
    <w:basedOn w:val="Absatz-Standardschriftart"/>
    <w:uiPriority w:val="99"/>
    <w:semiHidden/>
    <w:rsid w:val="00725D4C"/>
    <w:rPr>
      <w:color w:val="808080"/>
    </w:rPr>
  </w:style>
  <w:style w:type="character" w:customStyle="1" w:styleId="berschrift1Zchn">
    <w:name w:val="Überschrift 1 Zchn"/>
    <w:basedOn w:val="Absatz-Standardschriftart"/>
    <w:link w:val="berschrift1"/>
    <w:uiPriority w:val="9"/>
    <w:semiHidden/>
    <w:rsid w:val="00C93E03"/>
    <w:rPr>
      <w:rFonts w:asciiTheme="majorHAnsi" w:eastAsiaTheme="majorEastAsia" w:hAnsiTheme="majorHAnsi" w:cstheme="majorBidi"/>
      <w:color w:val="365F91" w:themeColor="accent1" w:themeShade="BF"/>
      <w:sz w:val="32"/>
      <w:szCs w:val="32"/>
    </w:rPr>
  </w:style>
  <w:style w:type="paragraph" w:customStyle="1" w:styleId="EinfacherText">
    <w:name w:val="Einfacher Text"/>
    <w:link w:val="EinfacherTextZchn"/>
    <w:uiPriority w:val="10"/>
    <w:qFormat/>
    <w:rsid w:val="00C93E03"/>
  </w:style>
  <w:style w:type="paragraph" w:customStyle="1" w:styleId="1Leerzeile">
    <w:name w:val="1 Leerzeile"/>
    <w:link w:val="1LeerzeileZchn"/>
    <w:uiPriority w:val="1"/>
    <w:semiHidden/>
    <w:qFormat/>
    <w:rsid w:val="00C93E03"/>
  </w:style>
  <w:style w:type="character" w:customStyle="1" w:styleId="EinfacherTextZchn">
    <w:name w:val="Einfacher Text Zchn"/>
    <w:basedOn w:val="Absatz-Standardschriftart"/>
    <w:link w:val="EinfacherText"/>
    <w:uiPriority w:val="10"/>
    <w:rsid w:val="002629F0"/>
  </w:style>
  <w:style w:type="character" w:customStyle="1" w:styleId="1LeerzeileZchn">
    <w:name w:val="1 Leerzeile Zchn"/>
    <w:basedOn w:val="Absatz-Standardschriftart"/>
    <w:link w:val="1Leerzeile"/>
    <w:uiPriority w:val="1"/>
    <w:semiHidden/>
    <w:rsid w:val="00094194"/>
  </w:style>
  <w:style w:type="paragraph" w:customStyle="1" w:styleId="FrageNummer1">
    <w:name w:val="Frage Nummer 1)"/>
    <w:next w:val="A-Antworttext"/>
    <w:link w:val="FrageNummer1Zchn"/>
    <w:uiPriority w:val="4"/>
    <w:qFormat/>
    <w:locked/>
    <w:rsid w:val="004C2946"/>
    <w:pPr>
      <w:numPr>
        <w:numId w:val="27"/>
      </w:numPr>
      <w:spacing w:before="120"/>
      <w:ind w:left="1985" w:hanging="1276"/>
      <w:jc w:val="both"/>
      <w:outlineLvl w:val="0"/>
    </w:pPr>
    <w:rPr>
      <w:rFonts w:cstheme="minorBidi"/>
      <w:i/>
      <w:lang w:eastAsia="en-US"/>
    </w:rPr>
  </w:style>
  <w:style w:type="numbering" w:customStyle="1" w:styleId="zzzListeFrage">
    <w:name w:val="zzz_Liste_Frage"/>
    <w:basedOn w:val="KeineListe"/>
    <w:uiPriority w:val="99"/>
    <w:rsid w:val="00F1626E"/>
    <w:pPr>
      <w:numPr>
        <w:numId w:val="28"/>
      </w:numPr>
    </w:pPr>
  </w:style>
  <w:style w:type="character" w:customStyle="1" w:styleId="FrageNummer1Zchn">
    <w:name w:val="Frage Nummer 1) Zchn"/>
    <w:basedOn w:val="Absatz-Standardschriftart"/>
    <w:link w:val="FrageNummer1"/>
    <w:uiPriority w:val="4"/>
    <w:rsid w:val="004C2946"/>
    <w:rPr>
      <w:rFonts w:cstheme="minorBidi"/>
      <w:i/>
      <w:lang w:eastAsia="en-US"/>
    </w:rPr>
  </w:style>
  <w:style w:type="paragraph" w:customStyle="1" w:styleId="A-Antworttext">
    <w:name w:val="A-Antworttext"/>
    <w:basedOn w:val="EinfacherText"/>
    <w:link w:val="A-AntworttextZchn"/>
    <w:uiPriority w:val="9"/>
    <w:qFormat/>
    <w:rsid w:val="000A4DED"/>
    <w:pPr>
      <w:spacing w:before="120"/>
      <w:jc w:val="both"/>
    </w:pPr>
  </w:style>
  <w:style w:type="paragraph" w:customStyle="1" w:styleId="Frage0">
    <w:name w:val="Frage 0"/>
    <w:aliases w:val="64"/>
    <w:basedOn w:val="FrageEinleitungberschrift"/>
    <w:next w:val="A-Antworttext"/>
    <w:link w:val="Frage0Zchn"/>
    <w:uiPriority w:val="11"/>
    <w:semiHidden/>
    <w:qFormat/>
    <w:locked/>
    <w:rsid w:val="006F265A"/>
    <w:pPr>
      <w:jc w:val="left"/>
    </w:pPr>
    <w:rPr>
      <w:b w:val="0"/>
    </w:rPr>
  </w:style>
  <w:style w:type="character" w:customStyle="1" w:styleId="A-AntworttextZchn">
    <w:name w:val="A-Antworttext Zchn"/>
    <w:basedOn w:val="EinfacherTextZchn"/>
    <w:link w:val="A-Antworttext"/>
    <w:uiPriority w:val="9"/>
    <w:rsid w:val="000A4DED"/>
  </w:style>
  <w:style w:type="paragraph" w:customStyle="1" w:styleId="Fragefett">
    <w:name w:val="Frage fett"/>
    <w:basedOn w:val="FrageNummer1"/>
    <w:next w:val="A-Antworttext"/>
    <w:link w:val="FragefettZchn"/>
    <w:uiPriority w:val="11"/>
    <w:semiHidden/>
    <w:locked/>
    <w:rsid w:val="006F265A"/>
    <w:pPr>
      <w:numPr>
        <w:numId w:val="0"/>
      </w:numPr>
      <w:ind w:left="363"/>
    </w:pPr>
    <w:rPr>
      <w:b/>
    </w:rPr>
  </w:style>
  <w:style w:type="character" w:customStyle="1" w:styleId="FrageEinleitungberschriftZchn">
    <w:name w:val="Frage Einleitung Überschrift Zchn"/>
    <w:basedOn w:val="Absatz-Standardschriftart"/>
    <w:link w:val="FrageEinleitungberschrift"/>
    <w:uiPriority w:val="1"/>
    <w:rsid w:val="002629F0"/>
    <w:rPr>
      <w:rFonts w:cstheme="minorBidi"/>
      <w:b/>
      <w:i/>
      <w:lang w:eastAsia="en-US"/>
    </w:rPr>
  </w:style>
  <w:style w:type="character" w:customStyle="1" w:styleId="Frage0Zchn">
    <w:name w:val="Frage 0 Zchn"/>
    <w:aliases w:val="64 Zchn"/>
    <w:basedOn w:val="FrageEinleitungberschriftZchn"/>
    <w:link w:val="Frage0"/>
    <w:uiPriority w:val="11"/>
    <w:semiHidden/>
    <w:rsid w:val="00094194"/>
    <w:rPr>
      <w:rFonts w:eastAsia="Arial Unicode MS" w:cstheme="minorBidi"/>
      <w:b w:val="0"/>
      <w:i/>
      <w:lang w:eastAsia="en-US"/>
    </w:rPr>
  </w:style>
  <w:style w:type="character" w:customStyle="1" w:styleId="FragefettZchn">
    <w:name w:val="Frage fett Zchn"/>
    <w:basedOn w:val="FrageNummer1Zchn"/>
    <w:link w:val="Fragefett"/>
    <w:uiPriority w:val="11"/>
    <w:semiHidden/>
    <w:rsid w:val="00094194"/>
    <w:rPr>
      <w:rFonts w:cstheme="minorBidi"/>
      <w:b/>
      <w:i/>
      <w:lang w:eastAsia="en-US"/>
    </w:rPr>
  </w:style>
  <w:style w:type="paragraph" w:customStyle="1" w:styleId="FrageVorbemerkung">
    <w:name w:val="Frage Vorbemerkung"/>
    <w:basedOn w:val="FrageFortsetzung"/>
    <w:next w:val="FrageNummer1"/>
    <w:link w:val="FrageVorbemerkungZchn"/>
    <w:uiPriority w:val="3"/>
    <w:qFormat/>
    <w:rsid w:val="00094194"/>
    <w:pPr>
      <w:spacing w:before="0" w:after="240"/>
      <w:ind w:left="363"/>
    </w:pPr>
  </w:style>
  <w:style w:type="paragraph" w:customStyle="1" w:styleId="FrageFortsetzung">
    <w:name w:val="Frage Fortsetzung"/>
    <w:next w:val="A-Antworttext"/>
    <w:uiPriority w:val="11"/>
    <w:semiHidden/>
    <w:qFormat/>
    <w:rsid w:val="00D63E7C"/>
    <w:pPr>
      <w:spacing w:before="80"/>
      <w:ind w:left="1021"/>
      <w:jc w:val="both"/>
      <w:outlineLvl w:val="2"/>
    </w:pPr>
    <w:rPr>
      <w:i/>
    </w:rPr>
  </w:style>
  <w:style w:type="character" w:customStyle="1" w:styleId="FrageVorbemerkungZchn">
    <w:name w:val="Frage Vorbemerkung Zchn"/>
    <w:basedOn w:val="Absatz-Standardschriftart"/>
    <w:link w:val="FrageVorbemerkung"/>
    <w:uiPriority w:val="3"/>
    <w:rsid w:val="002629F0"/>
    <w:rPr>
      <w:i/>
    </w:rPr>
  </w:style>
  <w:style w:type="paragraph" w:customStyle="1" w:styleId="A-Vorbemerkung">
    <w:name w:val="A-Vorbemerkung"/>
    <w:next w:val="EinfacherText"/>
    <w:link w:val="A-VorbemerkungZchn"/>
    <w:uiPriority w:val="9"/>
    <w:qFormat/>
    <w:rsid w:val="00E55D57"/>
    <w:pPr>
      <w:spacing w:after="240"/>
    </w:pPr>
  </w:style>
  <w:style w:type="character" w:customStyle="1" w:styleId="A-VorbemerkungZchn">
    <w:name w:val="A-Vorbemerkung Zchn"/>
    <w:basedOn w:val="Absatz-Standardschriftart"/>
    <w:link w:val="A-Vorbemerkung"/>
    <w:uiPriority w:val="9"/>
    <w:rsid w:val="00E55D57"/>
    <w:rPr>
      <w:rFonts w:eastAsia="Arial Unicode MS"/>
    </w:rPr>
  </w:style>
  <w:style w:type="paragraph" w:styleId="Kopfzeile">
    <w:name w:val="header"/>
    <w:basedOn w:val="Standard"/>
    <w:link w:val="KopfzeileZchn"/>
    <w:uiPriority w:val="99"/>
    <w:unhideWhenUsed/>
    <w:rsid w:val="00A61516"/>
    <w:pPr>
      <w:tabs>
        <w:tab w:val="center" w:pos="4536"/>
        <w:tab w:val="right" w:pos="9072"/>
      </w:tabs>
    </w:pPr>
  </w:style>
  <w:style w:type="character" w:customStyle="1" w:styleId="KopfzeileZchn">
    <w:name w:val="Kopfzeile Zchn"/>
    <w:basedOn w:val="Absatz-Standardschriftart"/>
    <w:link w:val="Kopfzeile"/>
    <w:uiPriority w:val="99"/>
    <w:rsid w:val="00A61516"/>
  </w:style>
  <w:style w:type="paragraph" w:styleId="Fuzeile">
    <w:name w:val="footer"/>
    <w:basedOn w:val="Standard"/>
    <w:link w:val="FuzeileZchn"/>
    <w:uiPriority w:val="99"/>
    <w:unhideWhenUsed/>
    <w:rsid w:val="00A61516"/>
    <w:pPr>
      <w:tabs>
        <w:tab w:val="center" w:pos="4536"/>
        <w:tab w:val="right" w:pos="9072"/>
      </w:tabs>
    </w:pPr>
  </w:style>
  <w:style w:type="character" w:customStyle="1" w:styleId="FuzeileZchn">
    <w:name w:val="Fußzeile Zchn"/>
    <w:basedOn w:val="Absatz-Standardschriftart"/>
    <w:link w:val="Fuzeile"/>
    <w:uiPriority w:val="99"/>
    <w:qFormat/>
    <w:rsid w:val="00A61516"/>
  </w:style>
  <w:style w:type="paragraph" w:styleId="StandardWeb">
    <w:name w:val="Normal (Web)"/>
    <w:basedOn w:val="Standard"/>
    <w:uiPriority w:val="99"/>
    <w:unhideWhenUsed/>
    <w:rsid w:val="00280080"/>
    <w:pPr>
      <w:spacing w:before="100" w:beforeAutospacing="1" w:after="100" w:afterAutospacing="1"/>
    </w:pPr>
    <w:rPr>
      <w:rFonts w:ascii="Times New Roman" w:eastAsia="Times New Roman" w:hAnsi="Times New Roman"/>
      <w:color w:val="auto"/>
      <w:sz w:val="24"/>
      <w:szCs w:val="24"/>
      <w:lang w:eastAsia="de-DE"/>
    </w:rPr>
  </w:style>
  <w:style w:type="character" w:styleId="Kommentarzeichen">
    <w:name w:val="annotation reference"/>
    <w:basedOn w:val="Absatz-Standardschriftart"/>
    <w:semiHidden/>
    <w:unhideWhenUsed/>
    <w:rsid w:val="00C25366"/>
    <w:rPr>
      <w:sz w:val="16"/>
      <w:szCs w:val="16"/>
    </w:rPr>
  </w:style>
  <w:style w:type="paragraph" w:styleId="Kommentartext">
    <w:name w:val="annotation text"/>
    <w:basedOn w:val="Standard"/>
    <w:link w:val="KommentartextZchn"/>
    <w:unhideWhenUsed/>
    <w:rsid w:val="00C25366"/>
  </w:style>
  <w:style w:type="character" w:customStyle="1" w:styleId="KommentartextZchn">
    <w:name w:val="Kommentartext Zchn"/>
    <w:basedOn w:val="Absatz-Standardschriftart"/>
    <w:link w:val="Kommentartext"/>
    <w:rsid w:val="00C25366"/>
  </w:style>
  <w:style w:type="paragraph" w:styleId="Kommentarthema">
    <w:name w:val="annotation subject"/>
    <w:basedOn w:val="Kommentartext"/>
    <w:next w:val="Kommentartext"/>
    <w:link w:val="KommentarthemaZchn"/>
    <w:uiPriority w:val="99"/>
    <w:semiHidden/>
    <w:unhideWhenUsed/>
    <w:rsid w:val="00C25366"/>
    <w:rPr>
      <w:b/>
      <w:bCs/>
    </w:rPr>
  </w:style>
  <w:style w:type="character" w:customStyle="1" w:styleId="KommentarthemaZchn">
    <w:name w:val="Kommentarthema Zchn"/>
    <w:basedOn w:val="KommentartextZchn"/>
    <w:link w:val="Kommentarthema"/>
    <w:uiPriority w:val="99"/>
    <w:semiHidden/>
    <w:rsid w:val="00C25366"/>
    <w:rPr>
      <w:b/>
      <w:bCs/>
    </w:rPr>
  </w:style>
  <w:style w:type="paragraph" w:styleId="Sprechblasentext">
    <w:name w:val="Balloon Text"/>
    <w:basedOn w:val="Standard"/>
    <w:link w:val="SprechblasentextZchn"/>
    <w:uiPriority w:val="99"/>
    <w:semiHidden/>
    <w:unhideWhenUsed/>
    <w:rsid w:val="00C2536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5366"/>
    <w:rPr>
      <w:rFonts w:ascii="Segoe UI" w:hAnsi="Segoe UI" w:cs="Segoe UI"/>
      <w:sz w:val="18"/>
      <w:szCs w:val="18"/>
    </w:rPr>
  </w:style>
  <w:style w:type="paragraph" w:customStyle="1" w:styleId="AntwortSpiegelstrich">
    <w:name w:val="Antwort Spiegelstrich"/>
    <w:basedOn w:val="Standard"/>
    <w:uiPriority w:val="11"/>
    <w:qFormat/>
    <w:rsid w:val="00591873"/>
    <w:pPr>
      <w:numPr>
        <w:numId w:val="31"/>
      </w:numPr>
      <w:spacing w:before="40"/>
      <w:jc w:val="both"/>
    </w:pPr>
    <w:rPr>
      <w:rFonts w:asciiTheme="minorHAnsi" w:eastAsiaTheme="minorHAnsi" w:hAnsiTheme="minorHAnsi" w:cstheme="minorBidi"/>
      <w:color w:val="auto"/>
      <w:lang w:eastAsia="en-US"/>
    </w:rPr>
  </w:style>
  <w:style w:type="numbering" w:customStyle="1" w:styleId="zzzListeAufzhlung">
    <w:name w:val="zzz_Liste_Aufzählung"/>
    <w:basedOn w:val="KeineListe"/>
    <w:uiPriority w:val="99"/>
    <w:rsid w:val="00591873"/>
    <w:pPr>
      <w:numPr>
        <w:numId w:val="32"/>
      </w:numPr>
    </w:pPr>
  </w:style>
  <w:style w:type="character" w:customStyle="1" w:styleId="berschrift2Zchn">
    <w:name w:val="Überschrift 2 Zchn"/>
    <w:basedOn w:val="Absatz-Standardschriftart"/>
    <w:link w:val="berschrift2"/>
    <w:uiPriority w:val="9"/>
    <w:semiHidden/>
    <w:rsid w:val="00096824"/>
    <w:rPr>
      <w:rFonts w:asciiTheme="majorHAnsi" w:eastAsiaTheme="majorEastAsia" w:hAnsiTheme="majorHAnsi" w:cstheme="majorBidi"/>
      <w:color w:val="365F91" w:themeColor="accent1" w:themeShade="BF"/>
      <w:sz w:val="26"/>
      <w:szCs w:val="26"/>
    </w:rPr>
  </w:style>
  <w:style w:type="character" w:styleId="Hyperlink">
    <w:name w:val="Hyperlink"/>
    <w:basedOn w:val="Absatz-Standardschriftart"/>
    <w:uiPriority w:val="99"/>
    <w:unhideWhenUsed/>
    <w:rsid w:val="001D6DF5"/>
    <w:rPr>
      <w:color w:val="0000FF" w:themeColor="hyperlink"/>
      <w:u w:val="single"/>
    </w:rPr>
  </w:style>
  <w:style w:type="character" w:styleId="NichtaufgelsteErwhnung">
    <w:name w:val="Unresolved Mention"/>
    <w:basedOn w:val="Absatz-Standardschriftart"/>
    <w:uiPriority w:val="99"/>
    <w:semiHidden/>
    <w:unhideWhenUsed/>
    <w:rsid w:val="001D6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0136">
      <w:bodyDiv w:val="1"/>
      <w:marLeft w:val="0"/>
      <w:marRight w:val="0"/>
      <w:marTop w:val="0"/>
      <w:marBottom w:val="0"/>
      <w:divBdr>
        <w:top w:val="none" w:sz="0" w:space="0" w:color="auto"/>
        <w:left w:val="none" w:sz="0" w:space="0" w:color="auto"/>
        <w:bottom w:val="none" w:sz="0" w:space="0" w:color="auto"/>
        <w:right w:val="none" w:sz="0" w:space="0" w:color="auto"/>
      </w:divBdr>
    </w:div>
    <w:div w:id="183447729">
      <w:bodyDiv w:val="1"/>
      <w:marLeft w:val="0"/>
      <w:marRight w:val="0"/>
      <w:marTop w:val="0"/>
      <w:marBottom w:val="0"/>
      <w:divBdr>
        <w:top w:val="none" w:sz="0" w:space="0" w:color="auto"/>
        <w:left w:val="none" w:sz="0" w:space="0" w:color="auto"/>
        <w:bottom w:val="none" w:sz="0" w:space="0" w:color="auto"/>
        <w:right w:val="none" w:sz="0" w:space="0" w:color="auto"/>
      </w:divBdr>
    </w:div>
    <w:div w:id="238517110">
      <w:bodyDiv w:val="1"/>
      <w:marLeft w:val="0"/>
      <w:marRight w:val="0"/>
      <w:marTop w:val="0"/>
      <w:marBottom w:val="0"/>
      <w:divBdr>
        <w:top w:val="none" w:sz="0" w:space="0" w:color="auto"/>
        <w:left w:val="none" w:sz="0" w:space="0" w:color="auto"/>
        <w:bottom w:val="none" w:sz="0" w:space="0" w:color="auto"/>
        <w:right w:val="none" w:sz="0" w:space="0" w:color="auto"/>
      </w:divBdr>
    </w:div>
    <w:div w:id="252782300">
      <w:bodyDiv w:val="1"/>
      <w:marLeft w:val="0"/>
      <w:marRight w:val="0"/>
      <w:marTop w:val="0"/>
      <w:marBottom w:val="0"/>
      <w:divBdr>
        <w:top w:val="none" w:sz="0" w:space="0" w:color="auto"/>
        <w:left w:val="none" w:sz="0" w:space="0" w:color="auto"/>
        <w:bottom w:val="none" w:sz="0" w:space="0" w:color="auto"/>
        <w:right w:val="none" w:sz="0" w:space="0" w:color="auto"/>
      </w:divBdr>
    </w:div>
    <w:div w:id="397674319">
      <w:bodyDiv w:val="1"/>
      <w:marLeft w:val="0"/>
      <w:marRight w:val="0"/>
      <w:marTop w:val="0"/>
      <w:marBottom w:val="0"/>
      <w:divBdr>
        <w:top w:val="none" w:sz="0" w:space="0" w:color="auto"/>
        <w:left w:val="none" w:sz="0" w:space="0" w:color="auto"/>
        <w:bottom w:val="none" w:sz="0" w:space="0" w:color="auto"/>
        <w:right w:val="none" w:sz="0" w:space="0" w:color="auto"/>
      </w:divBdr>
    </w:div>
    <w:div w:id="474298331">
      <w:bodyDiv w:val="1"/>
      <w:marLeft w:val="0"/>
      <w:marRight w:val="0"/>
      <w:marTop w:val="0"/>
      <w:marBottom w:val="0"/>
      <w:divBdr>
        <w:top w:val="none" w:sz="0" w:space="0" w:color="auto"/>
        <w:left w:val="none" w:sz="0" w:space="0" w:color="auto"/>
        <w:bottom w:val="none" w:sz="0" w:space="0" w:color="auto"/>
        <w:right w:val="none" w:sz="0" w:space="0" w:color="auto"/>
      </w:divBdr>
    </w:div>
    <w:div w:id="604117789">
      <w:bodyDiv w:val="1"/>
      <w:marLeft w:val="0"/>
      <w:marRight w:val="0"/>
      <w:marTop w:val="0"/>
      <w:marBottom w:val="0"/>
      <w:divBdr>
        <w:top w:val="none" w:sz="0" w:space="0" w:color="auto"/>
        <w:left w:val="none" w:sz="0" w:space="0" w:color="auto"/>
        <w:bottom w:val="none" w:sz="0" w:space="0" w:color="auto"/>
        <w:right w:val="none" w:sz="0" w:space="0" w:color="auto"/>
      </w:divBdr>
    </w:div>
    <w:div w:id="823159613">
      <w:bodyDiv w:val="1"/>
      <w:marLeft w:val="0"/>
      <w:marRight w:val="0"/>
      <w:marTop w:val="0"/>
      <w:marBottom w:val="0"/>
      <w:divBdr>
        <w:top w:val="none" w:sz="0" w:space="0" w:color="auto"/>
        <w:left w:val="none" w:sz="0" w:space="0" w:color="auto"/>
        <w:bottom w:val="none" w:sz="0" w:space="0" w:color="auto"/>
        <w:right w:val="none" w:sz="0" w:space="0" w:color="auto"/>
      </w:divBdr>
    </w:div>
    <w:div w:id="926965544">
      <w:bodyDiv w:val="1"/>
      <w:marLeft w:val="0"/>
      <w:marRight w:val="0"/>
      <w:marTop w:val="0"/>
      <w:marBottom w:val="0"/>
      <w:divBdr>
        <w:top w:val="none" w:sz="0" w:space="0" w:color="auto"/>
        <w:left w:val="none" w:sz="0" w:space="0" w:color="auto"/>
        <w:bottom w:val="none" w:sz="0" w:space="0" w:color="auto"/>
        <w:right w:val="none" w:sz="0" w:space="0" w:color="auto"/>
      </w:divBdr>
    </w:div>
    <w:div w:id="1088651173">
      <w:bodyDiv w:val="1"/>
      <w:marLeft w:val="0"/>
      <w:marRight w:val="0"/>
      <w:marTop w:val="0"/>
      <w:marBottom w:val="0"/>
      <w:divBdr>
        <w:top w:val="none" w:sz="0" w:space="0" w:color="auto"/>
        <w:left w:val="none" w:sz="0" w:space="0" w:color="auto"/>
        <w:bottom w:val="none" w:sz="0" w:space="0" w:color="auto"/>
        <w:right w:val="none" w:sz="0" w:space="0" w:color="auto"/>
      </w:divBdr>
    </w:div>
    <w:div w:id="1177958824">
      <w:bodyDiv w:val="1"/>
      <w:marLeft w:val="0"/>
      <w:marRight w:val="0"/>
      <w:marTop w:val="0"/>
      <w:marBottom w:val="0"/>
      <w:divBdr>
        <w:top w:val="none" w:sz="0" w:space="0" w:color="auto"/>
        <w:left w:val="none" w:sz="0" w:space="0" w:color="auto"/>
        <w:bottom w:val="none" w:sz="0" w:space="0" w:color="auto"/>
        <w:right w:val="none" w:sz="0" w:space="0" w:color="auto"/>
      </w:divBdr>
    </w:div>
    <w:div w:id="1412504316">
      <w:bodyDiv w:val="1"/>
      <w:marLeft w:val="0"/>
      <w:marRight w:val="0"/>
      <w:marTop w:val="0"/>
      <w:marBottom w:val="0"/>
      <w:divBdr>
        <w:top w:val="none" w:sz="0" w:space="0" w:color="auto"/>
        <w:left w:val="none" w:sz="0" w:space="0" w:color="auto"/>
        <w:bottom w:val="none" w:sz="0" w:space="0" w:color="auto"/>
        <w:right w:val="none" w:sz="0" w:space="0" w:color="auto"/>
      </w:divBdr>
    </w:div>
    <w:div w:id="1435977145">
      <w:bodyDiv w:val="1"/>
      <w:marLeft w:val="0"/>
      <w:marRight w:val="0"/>
      <w:marTop w:val="0"/>
      <w:marBottom w:val="0"/>
      <w:divBdr>
        <w:top w:val="none" w:sz="0" w:space="0" w:color="auto"/>
        <w:left w:val="none" w:sz="0" w:space="0" w:color="auto"/>
        <w:bottom w:val="none" w:sz="0" w:space="0" w:color="auto"/>
        <w:right w:val="none" w:sz="0" w:space="0" w:color="auto"/>
      </w:divBdr>
    </w:div>
    <w:div w:id="1807041710">
      <w:bodyDiv w:val="1"/>
      <w:marLeft w:val="0"/>
      <w:marRight w:val="0"/>
      <w:marTop w:val="0"/>
      <w:marBottom w:val="0"/>
      <w:divBdr>
        <w:top w:val="none" w:sz="0" w:space="0" w:color="auto"/>
        <w:left w:val="none" w:sz="0" w:space="0" w:color="auto"/>
        <w:bottom w:val="none" w:sz="0" w:space="0" w:color="auto"/>
        <w:right w:val="none" w:sz="0" w:space="0" w:color="auto"/>
      </w:divBdr>
    </w:div>
    <w:div w:id="19552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che.transparenz.hamburg.de/dataset/aenderungsvertrag-zum-vertrag-zwischen-der-freien-und-hansestadt-hamburg-fhh-und-dem-ha-02-20192"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che.transparenz.hamburg.de/dataset/ergaenzungsvertrag-zum-aenderungsvertrag-zwischen-der-freien-und-hansestadt-hamburg-fhh-09-20202"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AD60F6FA764243A54FCC9E5AEAFBB7"/>
        <w:category>
          <w:name w:val="Allgemein"/>
          <w:gallery w:val="placeholder"/>
        </w:category>
        <w:types>
          <w:type w:val="bbPlcHdr"/>
        </w:types>
        <w:behaviors>
          <w:behavior w:val="content"/>
        </w:behaviors>
        <w:guid w:val="{17D599E2-A657-4EC3-A1BF-CD283E8EB51A}"/>
      </w:docPartPr>
      <w:docPartBody>
        <w:p w:rsidR="00980C75" w:rsidRDefault="00E63ED1">
          <w:pPr>
            <w:pStyle w:val="83AD60F6FA764243A54FCC9E5AEAFBB7"/>
          </w:pPr>
          <w:r w:rsidRPr="00797218">
            <w:t>Wählen Sie ein Element aus.</w:t>
          </w:r>
        </w:p>
      </w:docPartBody>
    </w:docPart>
    <w:docPart>
      <w:docPartPr>
        <w:name w:val="A8E44E8624574C76A434AA858D8D2C3F"/>
        <w:category>
          <w:name w:val="Allgemein"/>
          <w:gallery w:val="placeholder"/>
        </w:category>
        <w:types>
          <w:type w:val="bbPlcHdr"/>
        </w:types>
        <w:behaviors>
          <w:behavior w:val="content"/>
        </w:behaviors>
        <w:guid w:val="{C2BCC1A5-489F-406A-B98B-4A412657DAF5}"/>
      </w:docPartPr>
      <w:docPartBody>
        <w:p w:rsidR="00980C75" w:rsidRDefault="00E63ED1">
          <w:pPr>
            <w:pStyle w:val="A8E44E8624574C76A434AA858D8D2C3F"/>
          </w:pPr>
          <w:r w:rsidRPr="00255E9E">
            <w:t>Wählen Sie ein Element aus.</w:t>
          </w:r>
        </w:p>
      </w:docPartBody>
    </w:docPart>
    <w:docPart>
      <w:docPartPr>
        <w:name w:val="3CFD33A3029A48A6A0C1AE35AC43EFA6"/>
        <w:category>
          <w:name w:val="Allgemein"/>
          <w:gallery w:val="placeholder"/>
        </w:category>
        <w:types>
          <w:type w:val="bbPlcHdr"/>
        </w:types>
        <w:behaviors>
          <w:behavior w:val="content"/>
        </w:behaviors>
        <w:guid w:val="{155FE500-039E-42D3-9A73-F14793220879}"/>
      </w:docPartPr>
      <w:docPartBody>
        <w:p w:rsidR="00980C75" w:rsidRDefault="00E63ED1">
          <w:pPr>
            <w:pStyle w:val="3CFD33A3029A48A6A0C1AE35AC43EFA6"/>
          </w:pPr>
          <w:r w:rsidRPr="00255E9E">
            <w:t>Klicken Sie hier, um Text einzugeben.</w:t>
          </w:r>
        </w:p>
      </w:docPartBody>
    </w:docPart>
    <w:docPart>
      <w:docPartPr>
        <w:name w:val="B8A981C9FC2641A992812B07AFB774D9"/>
        <w:category>
          <w:name w:val="Allgemein"/>
          <w:gallery w:val="placeholder"/>
        </w:category>
        <w:types>
          <w:type w:val="bbPlcHdr"/>
        </w:types>
        <w:behaviors>
          <w:behavior w:val="content"/>
        </w:behaviors>
        <w:guid w:val="{D35234AC-66EB-4F73-968E-748BDA4DB5D6}"/>
      </w:docPartPr>
      <w:docPartBody>
        <w:p w:rsidR="00980C75" w:rsidRDefault="00E63ED1">
          <w:pPr>
            <w:pStyle w:val="B8A981C9FC2641A992812B07AFB774D9"/>
          </w:pPr>
          <w:r w:rsidRPr="00255E9E">
            <w:t>Klicken Sie hier, um ein Datum einzugeben.</w:t>
          </w:r>
        </w:p>
      </w:docPartBody>
    </w:docPart>
    <w:docPart>
      <w:docPartPr>
        <w:name w:val="02148D48C4344FD0BB0F6071F18BAC0E"/>
        <w:category>
          <w:name w:val="Allgemein"/>
          <w:gallery w:val="placeholder"/>
        </w:category>
        <w:types>
          <w:type w:val="bbPlcHdr"/>
        </w:types>
        <w:behaviors>
          <w:behavior w:val="content"/>
        </w:behaviors>
        <w:guid w:val="{EFD7B093-3614-4717-B7A2-2FA3FDA863E6}"/>
      </w:docPartPr>
      <w:docPartBody>
        <w:p w:rsidR="00980C75" w:rsidRDefault="00E63ED1">
          <w:pPr>
            <w:pStyle w:val="02148D48C4344FD0BB0F6071F18BAC0E"/>
          </w:pPr>
          <w:r w:rsidRPr="00E9075C">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ED1"/>
    <w:rsid w:val="00007074"/>
    <w:rsid w:val="002465A4"/>
    <w:rsid w:val="00527A14"/>
    <w:rsid w:val="007E6412"/>
    <w:rsid w:val="00841867"/>
    <w:rsid w:val="00980169"/>
    <w:rsid w:val="00980C75"/>
    <w:rsid w:val="009D6172"/>
    <w:rsid w:val="00A97C9C"/>
    <w:rsid w:val="00BC4072"/>
    <w:rsid w:val="00E63ED1"/>
    <w:rsid w:val="00F14323"/>
    <w:rsid w:val="00F834C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EDA5A8710314571911B843E05939EFC">
    <w:name w:val="5EDA5A8710314571911B843E05939EFC"/>
  </w:style>
  <w:style w:type="character" w:styleId="Platzhaltertext">
    <w:name w:val="Placeholder Text"/>
    <w:basedOn w:val="Absatz-Standardschriftart"/>
    <w:uiPriority w:val="99"/>
    <w:semiHidden/>
    <w:rPr>
      <w:color w:val="808080"/>
    </w:rPr>
  </w:style>
  <w:style w:type="paragraph" w:customStyle="1" w:styleId="ACF0475E237D4C9D97FDC1F22CB635EF">
    <w:name w:val="ACF0475E237D4C9D97FDC1F22CB635EF"/>
  </w:style>
  <w:style w:type="paragraph" w:customStyle="1" w:styleId="57ABDAA5CFAF4DFD840D473B00E0401A">
    <w:name w:val="57ABDAA5CFAF4DFD840D473B00E0401A"/>
  </w:style>
  <w:style w:type="paragraph" w:customStyle="1" w:styleId="108EFC2D528D4024928725F4BBC582C0">
    <w:name w:val="108EFC2D528D4024928725F4BBC582C0"/>
  </w:style>
  <w:style w:type="paragraph" w:customStyle="1" w:styleId="FE458DE631224351AE9229FBE21FB076">
    <w:name w:val="FE458DE631224351AE9229FBE21FB076"/>
  </w:style>
  <w:style w:type="paragraph" w:customStyle="1" w:styleId="8AACF3F91594478D8FE08C7EED722532">
    <w:name w:val="8AACF3F91594478D8FE08C7EED722532"/>
  </w:style>
  <w:style w:type="paragraph" w:customStyle="1" w:styleId="00CABD4C59484EB0A0415187675B4750">
    <w:name w:val="00CABD4C59484EB0A0415187675B4750"/>
  </w:style>
  <w:style w:type="paragraph" w:customStyle="1" w:styleId="688DF3E685964E2C8CA6EB91A73BBD6C">
    <w:name w:val="688DF3E685964E2C8CA6EB91A73BBD6C"/>
  </w:style>
  <w:style w:type="paragraph" w:customStyle="1" w:styleId="6673E14C244542B2AF5C7B30888A0AA2">
    <w:name w:val="6673E14C244542B2AF5C7B30888A0AA2"/>
  </w:style>
  <w:style w:type="paragraph" w:customStyle="1" w:styleId="EC7CBC229FD54315947CAB7B77A3DFED">
    <w:name w:val="EC7CBC229FD54315947CAB7B77A3DFED"/>
  </w:style>
  <w:style w:type="paragraph" w:customStyle="1" w:styleId="9C479C50B090425CB94FF574F3894DD7">
    <w:name w:val="9C479C50B090425CB94FF574F3894DD7"/>
  </w:style>
  <w:style w:type="paragraph" w:customStyle="1" w:styleId="83AD60F6FA764243A54FCC9E5AEAFBB7">
    <w:name w:val="83AD60F6FA764243A54FCC9E5AEAFBB7"/>
  </w:style>
  <w:style w:type="paragraph" w:customStyle="1" w:styleId="A8E44E8624574C76A434AA858D8D2C3F">
    <w:name w:val="A8E44E8624574C76A434AA858D8D2C3F"/>
  </w:style>
  <w:style w:type="paragraph" w:customStyle="1" w:styleId="3CFD33A3029A48A6A0C1AE35AC43EFA6">
    <w:name w:val="3CFD33A3029A48A6A0C1AE35AC43EFA6"/>
  </w:style>
  <w:style w:type="paragraph" w:customStyle="1" w:styleId="B8A981C9FC2641A992812B07AFB774D9">
    <w:name w:val="B8A981C9FC2641A992812B07AFB774D9"/>
  </w:style>
  <w:style w:type="paragraph" w:customStyle="1" w:styleId="02148D48C4344FD0BB0F6071F18BAC0E">
    <w:name w:val="02148D48C4344FD0BB0F6071F18BAC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44ADB-1FCF-4548-B3A0-5207E196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1016</Words>
  <Characters>6290</Characters>
  <Application>Microsoft Office Word</Application>
  <DocSecurity>0</DocSecurity>
  <Lines>115</Lines>
  <Paragraphs>45</Paragraphs>
  <ScaleCrop>false</ScaleCrop>
  <HeadingPairs>
    <vt:vector size="2" baseType="variant">
      <vt:variant>
        <vt:lpstr>Titel</vt:lpstr>
      </vt:variant>
      <vt:variant>
        <vt:i4>1</vt:i4>
      </vt:variant>
    </vt:vector>
  </HeadingPairs>
  <TitlesOfParts>
    <vt:vector size="1" baseType="lpstr">
      <vt:lpstr>Parlamentarische Anfragen erstellen</vt:lpstr>
    </vt:vector>
  </TitlesOfParts>
  <Manager/>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Parlamentarische Anfragen erstellen</dc:title>
  <dc:subject>Schriftliche Kleine und Große Anfragen</dc:subject>
  <dc:creator>Geschäftsstelle</dc:creator>
  <cp:keywords>Vorlage; Große und Kleine Anfragen</cp:keywords>
  <dc:description/>
  <cp:lastModifiedBy>Gottwald, Stephan</cp:lastModifiedBy>
  <cp:revision>2</cp:revision>
  <cp:lastPrinted>2023-02-27T15:25:00Z</cp:lastPrinted>
  <dcterms:created xsi:type="dcterms:W3CDTF">2023-03-01T08:49:00Z</dcterms:created>
  <dcterms:modified xsi:type="dcterms:W3CDTF">2023-03-01T08:49:00Z</dcterms:modified>
</cp:coreProperties>
</file>