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5D26" w14:textId="0AFA16B2" w:rsidR="006357D9" w:rsidRPr="00700511" w:rsidRDefault="00700511" w:rsidP="006357D9">
      <w:pPr>
        <w:spacing w:after="120" w:line="240" w:lineRule="auto"/>
        <w:jc w:val="right"/>
        <w:rPr>
          <w:b/>
          <w:i/>
          <w:szCs w:val="24"/>
        </w:rPr>
      </w:pPr>
      <w:r w:rsidRPr="00700511">
        <w:rPr>
          <w:b/>
          <w:sz w:val="28"/>
          <w:szCs w:val="28"/>
        </w:rPr>
        <w:t>– 6 –</w:t>
      </w:r>
      <w:r w:rsidRPr="00700511">
        <w:rPr>
          <w:b/>
          <w:sz w:val="28"/>
          <w:szCs w:val="28"/>
        </w:rPr>
        <w:br/>
      </w:r>
      <w:bookmarkStart w:id="0" w:name="_GoBack"/>
      <w:bookmarkEnd w:id="0"/>
    </w:p>
    <w:p w14:paraId="39533B8B" w14:textId="77777777" w:rsidR="009610A2" w:rsidRPr="006357D9" w:rsidRDefault="009610A2" w:rsidP="009610A2">
      <w:pPr>
        <w:spacing w:after="120"/>
        <w:jc w:val="both"/>
        <w:rPr>
          <w:b/>
          <w:szCs w:val="24"/>
        </w:rPr>
      </w:pPr>
    </w:p>
    <w:p w14:paraId="49201AF0" w14:textId="77777777" w:rsidR="00EA6160" w:rsidRPr="000151DB" w:rsidRDefault="007D0635" w:rsidP="009610A2">
      <w:pPr>
        <w:spacing w:after="120"/>
        <w:jc w:val="center"/>
        <w:outlineLvl w:val="0"/>
        <w:rPr>
          <w:rFonts w:cs="Arial"/>
          <w:b/>
          <w:sz w:val="28"/>
          <w:szCs w:val="24"/>
        </w:rPr>
      </w:pPr>
      <w:r w:rsidRPr="000151DB">
        <w:rPr>
          <w:b/>
          <w:spacing w:val="100"/>
          <w:sz w:val="28"/>
          <w:szCs w:val="28"/>
        </w:rPr>
        <w:t>ANTRAG</w:t>
      </w:r>
    </w:p>
    <w:p w14:paraId="6FB6420D" w14:textId="77777777" w:rsidR="006C32F8" w:rsidRDefault="006C32F8" w:rsidP="009610A2">
      <w:pPr>
        <w:spacing w:after="120"/>
        <w:jc w:val="both"/>
        <w:outlineLvl w:val="0"/>
        <w:rPr>
          <w:rFonts w:cs="Arial"/>
          <w:b/>
          <w:szCs w:val="24"/>
        </w:rPr>
      </w:pPr>
    </w:p>
    <w:p w14:paraId="2710F7DE" w14:textId="53535B6D" w:rsidR="00967D09" w:rsidRDefault="3672EB3E" w:rsidP="00700511">
      <w:pPr>
        <w:spacing w:after="120"/>
        <w:ind w:left="1021" w:hanging="1021"/>
        <w:rPr>
          <w:rFonts w:cs="Arial"/>
          <w:b/>
          <w:szCs w:val="24"/>
        </w:rPr>
      </w:pPr>
      <w:r w:rsidRPr="3672EB3E">
        <w:rPr>
          <w:rFonts w:cs="Arial"/>
          <w:b/>
          <w:bCs/>
        </w:rPr>
        <w:t>de</w:t>
      </w:r>
      <w:r w:rsidR="00107133">
        <w:rPr>
          <w:rFonts w:cs="Arial"/>
          <w:b/>
          <w:bCs/>
        </w:rPr>
        <w:t>r</w:t>
      </w:r>
      <w:r w:rsidRPr="3672EB3E">
        <w:rPr>
          <w:rFonts w:cs="Arial"/>
          <w:b/>
          <w:bCs/>
        </w:rPr>
        <w:t xml:space="preserve"> Abg.</w:t>
      </w:r>
      <w:r w:rsidR="00660343">
        <w:rPr>
          <w:rFonts w:cs="Arial"/>
          <w:b/>
          <w:bCs/>
        </w:rPr>
        <w:t xml:space="preserve"> </w:t>
      </w:r>
      <w:r w:rsidR="00735A36">
        <w:rPr>
          <w:rFonts w:cs="Arial"/>
          <w:b/>
          <w:bCs/>
        </w:rPr>
        <w:t xml:space="preserve">Dr. Anke Frieling, </w:t>
      </w:r>
      <w:r w:rsidR="008B2F81">
        <w:rPr>
          <w:rFonts w:cs="Arial"/>
          <w:b/>
          <w:bCs/>
        </w:rPr>
        <w:t>Richard Seelmaecker</w:t>
      </w:r>
      <w:r w:rsidR="00271B82">
        <w:rPr>
          <w:rFonts w:cs="Arial"/>
          <w:b/>
          <w:bCs/>
        </w:rPr>
        <w:t>, Stephan Gamm</w:t>
      </w:r>
      <w:r w:rsidR="00405243">
        <w:rPr>
          <w:rFonts w:cs="Arial"/>
          <w:b/>
          <w:bCs/>
        </w:rPr>
        <w:t xml:space="preserve">, Sandro Kappe, Ralf Niedmers </w:t>
      </w:r>
      <w:r w:rsidR="00142EFA">
        <w:rPr>
          <w:rFonts w:cs="Arial"/>
          <w:b/>
          <w:szCs w:val="24"/>
        </w:rPr>
        <w:t>(CDU)</w:t>
      </w:r>
      <w:r w:rsidR="00CD4650">
        <w:rPr>
          <w:rFonts w:cs="Arial"/>
          <w:b/>
          <w:szCs w:val="24"/>
        </w:rPr>
        <w:t xml:space="preserve"> und Fraktion</w:t>
      </w:r>
    </w:p>
    <w:p w14:paraId="02C8F1C2" w14:textId="77777777" w:rsidR="00CD4650" w:rsidRDefault="00CD4650" w:rsidP="00CD4650">
      <w:pPr>
        <w:spacing w:after="120"/>
        <w:ind w:left="1077" w:hanging="1077"/>
        <w:jc w:val="center"/>
        <w:rPr>
          <w:rFonts w:cs="Arial"/>
          <w:b/>
          <w:szCs w:val="24"/>
        </w:rPr>
      </w:pPr>
    </w:p>
    <w:p w14:paraId="45A59224" w14:textId="2F5BA133" w:rsidR="00304CFC" w:rsidRDefault="00EA6160" w:rsidP="00304CFC">
      <w:pPr>
        <w:spacing w:after="120"/>
        <w:ind w:left="851" w:hanging="851"/>
        <w:jc w:val="both"/>
        <w:rPr>
          <w:rFonts w:cs="Arial"/>
          <w:b/>
          <w:szCs w:val="24"/>
        </w:rPr>
      </w:pPr>
      <w:r w:rsidRPr="009D2B29">
        <w:rPr>
          <w:rFonts w:cs="Arial"/>
          <w:b/>
          <w:szCs w:val="24"/>
        </w:rPr>
        <w:t>Betr.:</w:t>
      </w:r>
      <w:r w:rsidRPr="009D2B29">
        <w:rPr>
          <w:rFonts w:cs="Arial"/>
          <w:b/>
          <w:szCs w:val="24"/>
        </w:rPr>
        <w:tab/>
      </w:r>
      <w:r w:rsidR="00F578BA">
        <w:rPr>
          <w:rFonts w:cs="Arial"/>
          <w:b/>
          <w:szCs w:val="24"/>
        </w:rPr>
        <w:t xml:space="preserve">Bauen </w:t>
      </w:r>
      <w:r w:rsidR="008832C4">
        <w:rPr>
          <w:rFonts w:cs="Arial"/>
          <w:b/>
          <w:szCs w:val="24"/>
        </w:rPr>
        <w:t>wieder ermöglichen</w:t>
      </w:r>
      <w:r w:rsidR="00405243">
        <w:rPr>
          <w:rFonts w:cs="Arial"/>
          <w:b/>
          <w:szCs w:val="24"/>
        </w:rPr>
        <w:t xml:space="preserve"> –</w:t>
      </w:r>
      <w:r w:rsidR="00311D3F">
        <w:rPr>
          <w:rFonts w:cs="Arial"/>
          <w:b/>
          <w:szCs w:val="24"/>
        </w:rPr>
        <w:t xml:space="preserve"> </w:t>
      </w:r>
      <w:r w:rsidR="008832C4">
        <w:rPr>
          <w:rFonts w:cs="Arial"/>
          <w:b/>
          <w:szCs w:val="24"/>
        </w:rPr>
        <w:t>Mehrwertsteuer auf Baustoffe und Bauleitungen auf 7% senken</w:t>
      </w:r>
      <w:r w:rsidR="007B315B">
        <w:rPr>
          <w:rFonts w:cs="Arial"/>
          <w:b/>
          <w:szCs w:val="24"/>
        </w:rPr>
        <w:t xml:space="preserve">! </w:t>
      </w:r>
      <w:r w:rsidR="00912FF2">
        <w:rPr>
          <w:rFonts w:cs="Arial"/>
          <w:b/>
          <w:szCs w:val="24"/>
        </w:rPr>
        <w:t xml:space="preserve">  </w:t>
      </w:r>
      <w:r w:rsidR="00304CFC" w:rsidRPr="00304CFC">
        <w:rPr>
          <w:rFonts w:cs="Arial"/>
          <w:b/>
          <w:szCs w:val="24"/>
        </w:rPr>
        <w:t xml:space="preserve"> </w:t>
      </w:r>
    </w:p>
    <w:p w14:paraId="3B5BCA68" w14:textId="06644756" w:rsidR="00A05C89" w:rsidRDefault="00311D3F" w:rsidP="00511911">
      <w:pPr>
        <w:pStyle w:val="Textkrper"/>
        <w:spacing w:after="120"/>
        <w:rPr>
          <w:szCs w:val="24"/>
        </w:rPr>
      </w:pPr>
      <w:r>
        <w:rPr>
          <w:szCs w:val="24"/>
        </w:rPr>
        <w:t xml:space="preserve">Die Wohnungswirtschaft in der Hansestadt wird bereits seit einiger Zeit von verschiedenen Herausforderungen, wie beispielsweise </w:t>
      </w:r>
      <w:r w:rsidR="00F578BA">
        <w:rPr>
          <w:szCs w:val="24"/>
        </w:rPr>
        <w:t xml:space="preserve">hohen </w:t>
      </w:r>
      <w:r>
        <w:rPr>
          <w:szCs w:val="24"/>
        </w:rPr>
        <w:t>Baustoff</w:t>
      </w:r>
      <w:r w:rsidR="00A05C89">
        <w:rPr>
          <w:szCs w:val="24"/>
        </w:rPr>
        <w:t>preisen</w:t>
      </w:r>
      <w:r w:rsidR="00F578BA">
        <w:rPr>
          <w:szCs w:val="24"/>
        </w:rPr>
        <w:t>, rasch steigende Zinsen</w:t>
      </w:r>
      <w:r>
        <w:rPr>
          <w:szCs w:val="24"/>
        </w:rPr>
        <w:t xml:space="preserve"> und </w:t>
      </w:r>
      <w:r w:rsidR="00A05C89">
        <w:rPr>
          <w:szCs w:val="24"/>
        </w:rPr>
        <w:t xml:space="preserve">dem </w:t>
      </w:r>
      <w:r w:rsidR="00D927F1">
        <w:rPr>
          <w:szCs w:val="24"/>
        </w:rPr>
        <w:t>Fachkräftemangel</w:t>
      </w:r>
      <w:r>
        <w:rPr>
          <w:szCs w:val="24"/>
        </w:rPr>
        <w:t xml:space="preserve">, geplagt. Das Resultat ist für alle Bürgerinnen und Bürger jeden Tag </w:t>
      </w:r>
      <w:r w:rsidR="00D927F1">
        <w:rPr>
          <w:szCs w:val="24"/>
        </w:rPr>
        <w:t xml:space="preserve">deutlich </w:t>
      </w:r>
      <w:r>
        <w:rPr>
          <w:szCs w:val="24"/>
        </w:rPr>
        <w:t xml:space="preserve">sichtbar: die Aktivität der </w:t>
      </w:r>
      <w:r w:rsidR="00B8530E">
        <w:rPr>
          <w:szCs w:val="24"/>
        </w:rPr>
        <w:t>Bauwirtschaft hat</w:t>
      </w:r>
      <w:r w:rsidR="00F578BA">
        <w:rPr>
          <w:szCs w:val="24"/>
        </w:rPr>
        <w:t xml:space="preserve"> sich </w:t>
      </w:r>
      <w:r w:rsidR="00B8530E">
        <w:rPr>
          <w:szCs w:val="24"/>
        </w:rPr>
        <w:t>deutlich verringert.</w:t>
      </w:r>
      <w:r w:rsidR="00A05C89">
        <w:rPr>
          <w:szCs w:val="24"/>
        </w:rPr>
        <w:t xml:space="preserve"> Laut des </w:t>
      </w:r>
      <w:r w:rsidR="00A05C89" w:rsidRPr="00A05C89">
        <w:rPr>
          <w:szCs w:val="24"/>
        </w:rPr>
        <w:t>Statistischen Bundesamtes wurde zwischen Januar und Juni</w:t>
      </w:r>
      <w:r w:rsidR="00A05C89">
        <w:rPr>
          <w:szCs w:val="24"/>
        </w:rPr>
        <w:t xml:space="preserve"> bundesweit</w:t>
      </w:r>
      <w:r w:rsidR="00A05C89" w:rsidRPr="00A05C89">
        <w:rPr>
          <w:szCs w:val="24"/>
        </w:rPr>
        <w:t xml:space="preserve"> der Bau von 135.200 Wohnungen genehmigt, 27,</w:t>
      </w:r>
      <w:r w:rsidR="00A05C89">
        <w:rPr>
          <w:szCs w:val="24"/>
        </w:rPr>
        <w:t>2 Prozent weniger als im Vorjah</w:t>
      </w:r>
      <w:r w:rsidR="00A05C89" w:rsidRPr="00A05C89">
        <w:rPr>
          <w:szCs w:val="24"/>
        </w:rPr>
        <w:t xml:space="preserve">reszeitraum. </w:t>
      </w:r>
      <w:r w:rsidR="00A05C89">
        <w:rPr>
          <w:szCs w:val="24"/>
        </w:rPr>
        <w:t xml:space="preserve">Auch Hamburg entzieht sich diesem Trend nicht. Hinzu kommen </w:t>
      </w:r>
      <w:r w:rsidR="00D927F1">
        <w:rPr>
          <w:szCs w:val="24"/>
        </w:rPr>
        <w:t xml:space="preserve">in der Hansestadt </w:t>
      </w:r>
      <w:r w:rsidR="00A05C89">
        <w:rPr>
          <w:szCs w:val="24"/>
        </w:rPr>
        <w:t>hausgemachte Probleme</w:t>
      </w:r>
      <w:r w:rsidR="00D927F1">
        <w:rPr>
          <w:szCs w:val="24"/>
        </w:rPr>
        <w:t>,</w:t>
      </w:r>
      <w:r w:rsidR="00A05C89">
        <w:rPr>
          <w:szCs w:val="24"/>
        </w:rPr>
        <w:t xml:space="preserve"> wie die </w:t>
      </w:r>
      <w:r w:rsidR="00F578BA">
        <w:rPr>
          <w:szCs w:val="24"/>
        </w:rPr>
        <w:t xml:space="preserve">die Entscheidung, bei </w:t>
      </w:r>
      <w:r w:rsidR="00B8530E">
        <w:rPr>
          <w:szCs w:val="24"/>
        </w:rPr>
        <w:t>städtischen</w:t>
      </w:r>
      <w:r w:rsidR="00F578BA">
        <w:rPr>
          <w:szCs w:val="24"/>
        </w:rPr>
        <w:t xml:space="preserve"> Grundstücken fast ausschließlich auf Erbpacht zu </w:t>
      </w:r>
      <w:r w:rsidR="00B8530E">
        <w:rPr>
          <w:szCs w:val="24"/>
        </w:rPr>
        <w:t>setzen</w:t>
      </w:r>
      <w:r w:rsidR="00F578BA">
        <w:rPr>
          <w:szCs w:val="24"/>
        </w:rPr>
        <w:t xml:space="preserve"> und die </w:t>
      </w:r>
      <w:r w:rsidR="00A05C89">
        <w:rPr>
          <w:szCs w:val="24"/>
        </w:rPr>
        <w:t xml:space="preserve">exorbitant langen Genehmigungszeiten bei Bauträgen (siehe Drs. 22/12219). So hat sich </w:t>
      </w:r>
      <w:proofErr w:type="spellStart"/>
      <w:r w:rsidR="00A05C89">
        <w:rPr>
          <w:szCs w:val="24"/>
        </w:rPr>
        <w:t>z.B</w:t>
      </w:r>
      <w:proofErr w:type="spellEnd"/>
      <w:r w:rsidR="00A05C89">
        <w:rPr>
          <w:szCs w:val="24"/>
        </w:rPr>
        <w:t xml:space="preserve"> die </w:t>
      </w:r>
      <w:r w:rsidR="00A05C89" w:rsidRPr="00A05C89">
        <w:rPr>
          <w:szCs w:val="24"/>
        </w:rPr>
        <w:t>Verfahrensdauer für Anträge nach §62</w:t>
      </w:r>
      <w:r w:rsidR="00A05C89">
        <w:rPr>
          <w:szCs w:val="24"/>
        </w:rPr>
        <w:t xml:space="preserve"> </w:t>
      </w:r>
      <w:proofErr w:type="spellStart"/>
      <w:r w:rsidR="00A05C89">
        <w:rPr>
          <w:szCs w:val="24"/>
        </w:rPr>
        <w:t>HBauO</w:t>
      </w:r>
      <w:proofErr w:type="spellEnd"/>
      <w:r w:rsidR="00A05C89" w:rsidRPr="00A05C89">
        <w:rPr>
          <w:szCs w:val="24"/>
        </w:rPr>
        <w:t xml:space="preserve"> im Vergleich zu 2022</w:t>
      </w:r>
      <w:r w:rsidR="00A05C89">
        <w:rPr>
          <w:szCs w:val="24"/>
        </w:rPr>
        <w:t xml:space="preserve"> in Bergedorf</w:t>
      </w:r>
      <w:r w:rsidR="00A05C89" w:rsidRPr="00A05C89">
        <w:rPr>
          <w:szCs w:val="24"/>
        </w:rPr>
        <w:t xml:space="preserve"> fast verdoppelt und liegt </w:t>
      </w:r>
      <w:r w:rsidR="00A05C89">
        <w:rPr>
          <w:szCs w:val="24"/>
        </w:rPr>
        <w:t>zwischenzeitlich bei über 13 Monaten!</w:t>
      </w:r>
    </w:p>
    <w:p w14:paraId="7EA9CF2D" w14:textId="5965E447" w:rsidR="008832C4" w:rsidRDefault="00A05C89" w:rsidP="00F340F6">
      <w:pPr>
        <w:pStyle w:val="Textkrper"/>
        <w:spacing w:after="120"/>
        <w:rPr>
          <w:szCs w:val="24"/>
        </w:rPr>
      </w:pPr>
      <w:r>
        <w:rPr>
          <w:szCs w:val="24"/>
        </w:rPr>
        <w:t xml:space="preserve">Während der </w:t>
      </w:r>
      <w:proofErr w:type="gramStart"/>
      <w:r>
        <w:rPr>
          <w:szCs w:val="24"/>
        </w:rPr>
        <w:t>rot-grüne</w:t>
      </w:r>
      <w:proofErr w:type="gramEnd"/>
      <w:r>
        <w:rPr>
          <w:szCs w:val="24"/>
        </w:rPr>
        <w:t xml:space="preserve"> Senat die</w:t>
      </w:r>
      <w:r w:rsidR="00A24B66">
        <w:rPr>
          <w:szCs w:val="24"/>
        </w:rPr>
        <w:t xml:space="preserve"> Situation von Hamburgs Bauwirtschaft selbst als</w:t>
      </w:r>
      <w:r>
        <w:rPr>
          <w:szCs w:val="24"/>
        </w:rPr>
        <w:t xml:space="preserve"> „</w:t>
      </w:r>
      <w:r w:rsidRPr="00A05C89">
        <w:rPr>
          <w:szCs w:val="24"/>
        </w:rPr>
        <w:t>angespannt und herausfordernd</w:t>
      </w:r>
      <w:r w:rsidR="00F578BA">
        <w:rPr>
          <w:szCs w:val="24"/>
        </w:rPr>
        <w:t xml:space="preserve">, </w:t>
      </w:r>
      <w:r w:rsidRPr="00A05C89">
        <w:rPr>
          <w:szCs w:val="24"/>
        </w:rPr>
        <w:t>aber überwindbar</w:t>
      </w:r>
      <w:r w:rsidR="00A24B66">
        <w:rPr>
          <w:szCs w:val="24"/>
        </w:rPr>
        <w:t>“ (Siehe Drs. 22/124</w:t>
      </w:r>
      <w:r w:rsidR="00822223">
        <w:rPr>
          <w:szCs w:val="24"/>
        </w:rPr>
        <w:t xml:space="preserve">55) einschätzt, unterstützt er </w:t>
      </w:r>
      <w:r w:rsidR="00A24B66">
        <w:rPr>
          <w:szCs w:val="24"/>
        </w:rPr>
        <w:t>auf Bundesebene</w:t>
      </w:r>
      <w:r w:rsidR="008832C4">
        <w:rPr>
          <w:szCs w:val="24"/>
        </w:rPr>
        <w:t xml:space="preserve"> die ideologisch motivierte Verschärfung baulicher Standards, beispielsweise </w:t>
      </w:r>
      <w:r w:rsidR="00822223">
        <w:rPr>
          <w:szCs w:val="24"/>
        </w:rPr>
        <w:t>das</w:t>
      </w:r>
      <w:r w:rsidR="00A24B66">
        <w:rPr>
          <w:szCs w:val="24"/>
        </w:rPr>
        <w:t xml:space="preserve"> </w:t>
      </w:r>
      <w:r w:rsidR="00A24B66" w:rsidRPr="00A24B66">
        <w:rPr>
          <w:szCs w:val="24"/>
        </w:rPr>
        <w:t>KfW-Standard Effizienzhaus 40</w:t>
      </w:r>
      <w:r w:rsidR="00D415DC">
        <w:rPr>
          <w:szCs w:val="24"/>
        </w:rPr>
        <w:t>. In</w:t>
      </w:r>
      <w:r w:rsidR="008832C4">
        <w:rPr>
          <w:szCs w:val="24"/>
        </w:rPr>
        <w:t xml:space="preserve"> der derzeitig </w:t>
      </w:r>
      <w:r w:rsidR="00822223">
        <w:rPr>
          <w:szCs w:val="24"/>
        </w:rPr>
        <w:t>katastrophalen</w:t>
      </w:r>
      <w:r w:rsidR="008832C4">
        <w:rPr>
          <w:szCs w:val="24"/>
        </w:rPr>
        <w:t xml:space="preserve"> Situation am Wohnungsmarkt</w:t>
      </w:r>
      <w:r w:rsidR="00822223">
        <w:rPr>
          <w:szCs w:val="24"/>
        </w:rPr>
        <w:t xml:space="preserve"> ist das der falsche Weg. Um die Baubranche zu stärken und den Wohnungs</w:t>
      </w:r>
      <w:r w:rsidR="00E56389">
        <w:rPr>
          <w:szCs w:val="24"/>
        </w:rPr>
        <w:t>neu</w:t>
      </w:r>
      <w:r w:rsidR="00822223">
        <w:rPr>
          <w:szCs w:val="24"/>
        </w:rPr>
        <w:t xml:space="preserve">bau </w:t>
      </w:r>
      <w:r w:rsidR="00E56389">
        <w:rPr>
          <w:szCs w:val="24"/>
        </w:rPr>
        <w:t>anzukurbeln</w:t>
      </w:r>
      <w:r w:rsidR="00822223">
        <w:rPr>
          <w:szCs w:val="24"/>
        </w:rPr>
        <w:t xml:space="preserve">, bedarf es vor allem preisliche Entlastungen und schlanke </w:t>
      </w:r>
      <w:r w:rsidR="00E56389">
        <w:rPr>
          <w:szCs w:val="24"/>
        </w:rPr>
        <w:t xml:space="preserve">und schnelle </w:t>
      </w:r>
      <w:r w:rsidR="00822223">
        <w:rPr>
          <w:szCs w:val="24"/>
        </w:rPr>
        <w:t xml:space="preserve">Genehmigungsverfahren. </w:t>
      </w:r>
      <w:r w:rsidR="00E56389">
        <w:rPr>
          <w:szCs w:val="24"/>
        </w:rPr>
        <w:t xml:space="preserve">Ohne ein beherztes politisches Gegensteuern, dass die finanzielle Entlastung der Baubranche zur Folge hat, werden nicht nur die ohnehin schon knapp bemessenen Ziele zum Wohnungsbau krachend verfehlt, sondern auch ein Wohnungsnotstand im </w:t>
      </w:r>
      <w:r w:rsidR="00E56389">
        <w:rPr>
          <w:szCs w:val="24"/>
        </w:rPr>
        <w:lastRenderedPageBreak/>
        <w:t xml:space="preserve">gesamten Land provoziert. Hier muss der Hamburger Senat auf Bundesebene dringend vernünftige Lösungen anbringen, um das sich abzeichnende Desaster am Wohnungsmarkt zu minimieren. </w:t>
      </w:r>
    </w:p>
    <w:p w14:paraId="20252E74" w14:textId="254A1B3D" w:rsidR="00F819FC" w:rsidRPr="00B36055" w:rsidRDefault="00F819FC" w:rsidP="00F340F6">
      <w:pPr>
        <w:pStyle w:val="Textkrper"/>
        <w:spacing w:after="120"/>
        <w:rPr>
          <w:szCs w:val="24"/>
        </w:rPr>
      </w:pPr>
    </w:p>
    <w:p w14:paraId="5DAD50E2" w14:textId="4AB5A385" w:rsidR="00A03C83" w:rsidRPr="00B36055" w:rsidRDefault="00A03C83" w:rsidP="009610A2">
      <w:pPr>
        <w:pStyle w:val="Textkrper"/>
        <w:spacing w:after="120"/>
        <w:rPr>
          <w:b/>
          <w:szCs w:val="24"/>
        </w:rPr>
      </w:pPr>
      <w:r w:rsidRPr="00B36055">
        <w:rPr>
          <w:b/>
          <w:szCs w:val="24"/>
        </w:rPr>
        <w:t xml:space="preserve">Die Bürgerschaft möge </w:t>
      </w:r>
      <w:r w:rsidR="00DB3090" w:rsidRPr="00B36055">
        <w:rPr>
          <w:b/>
          <w:szCs w:val="24"/>
        </w:rPr>
        <w:t xml:space="preserve">daher </w:t>
      </w:r>
      <w:r w:rsidRPr="00B36055">
        <w:rPr>
          <w:b/>
          <w:szCs w:val="24"/>
        </w:rPr>
        <w:t>beschließen:</w:t>
      </w:r>
    </w:p>
    <w:p w14:paraId="5D04E89C" w14:textId="6E1999D6" w:rsidR="00807BCA" w:rsidRPr="00B36055" w:rsidRDefault="00A03C83" w:rsidP="009610A2">
      <w:pPr>
        <w:spacing w:after="120"/>
        <w:jc w:val="both"/>
        <w:rPr>
          <w:rFonts w:eastAsia="Calibri" w:cs="Arial"/>
          <w:b/>
          <w:szCs w:val="24"/>
          <w:lang w:eastAsia="en-US"/>
        </w:rPr>
      </w:pPr>
      <w:r w:rsidRPr="00B36055">
        <w:rPr>
          <w:rFonts w:eastAsia="Calibri" w:cs="Arial"/>
          <w:b/>
          <w:szCs w:val="24"/>
          <w:lang w:eastAsia="en-US"/>
        </w:rPr>
        <w:t xml:space="preserve">Der Senat wird </w:t>
      </w:r>
      <w:r w:rsidR="00DA1505" w:rsidRPr="00B36055">
        <w:rPr>
          <w:rFonts w:eastAsia="Calibri" w:cs="Arial"/>
          <w:b/>
          <w:szCs w:val="24"/>
          <w:lang w:eastAsia="en-US"/>
        </w:rPr>
        <w:t>ersucht</w:t>
      </w:r>
      <w:r w:rsidRPr="00B36055">
        <w:rPr>
          <w:rFonts w:eastAsia="Calibri" w:cs="Arial"/>
          <w:b/>
          <w:szCs w:val="24"/>
          <w:lang w:eastAsia="en-US"/>
        </w:rPr>
        <w:t>,</w:t>
      </w:r>
    </w:p>
    <w:p w14:paraId="323A6B17" w14:textId="66CBDAFD" w:rsidR="00681053" w:rsidRPr="00405243" w:rsidRDefault="00405243" w:rsidP="00700511">
      <w:pPr>
        <w:pStyle w:val="Textkrper"/>
        <w:numPr>
          <w:ilvl w:val="0"/>
          <w:numId w:val="27"/>
        </w:numPr>
        <w:spacing w:after="120"/>
        <w:ind w:left="709" w:hanging="709"/>
        <w:rPr>
          <w:rFonts w:cs="Arial"/>
          <w:szCs w:val="24"/>
        </w:rPr>
      </w:pPr>
      <w:r>
        <w:rPr>
          <w:rFonts w:cs="Arial"/>
          <w:szCs w:val="24"/>
        </w:rPr>
        <w:t xml:space="preserve">sich </w:t>
      </w:r>
      <w:r w:rsidRPr="00405243">
        <w:rPr>
          <w:rFonts w:cs="Arial"/>
          <w:szCs w:val="24"/>
        </w:rPr>
        <w:t xml:space="preserve">auf Bundesebene </w:t>
      </w:r>
      <w:r>
        <w:rPr>
          <w:rFonts w:cs="Arial"/>
          <w:szCs w:val="24"/>
        </w:rPr>
        <w:t>dafür einzusetzen</w:t>
      </w:r>
      <w:r w:rsidRPr="00405243">
        <w:rPr>
          <w:rFonts w:cs="Arial"/>
          <w:szCs w:val="24"/>
        </w:rPr>
        <w:t>,</w:t>
      </w:r>
      <w:r>
        <w:rPr>
          <w:rFonts w:cs="Arial"/>
          <w:szCs w:val="24"/>
        </w:rPr>
        <w:t xml:space="preserve"> dass </w:t>
      </w:r>
      <w:r w:rsidRPr="00405243">
        <w:rPr>
          <w:rFonts w:cs="Arial"/>
          <w:szCs w:val="24"/>
        </w:rPr>
        <w:t>die</w:t>
      </w:r>
      <w:r w:rsidR="00E56389">
        <w:rPr>
          <w:rFonts w:cs="Arial"/>
          <w:szCs w:val="24"/>
        </w:rPr>
        <w:t xml:space="preserve"> Mehrwertsteuer auf Baustoffe und Bauleistungen auf sieben Prozent abgesenkt wird</w:t>
      </w:r>
      <w:r>
        <w:rPr>
          <w:rFonts w:cs="Arial"/>
          <w:szCs w:val="24"/>
        </w:rPr>
        <w:t>;</w:t>
      </w:r>
    </w:p>
    <w:p w14:paraId="563C4E55" w14:textId="076FE2EB" w:rsidR="00870D8A" w:rsidRPr="00B36055" w:rsidRDefault="000E373C" w:rsidP="00700511">
      <w:pPr>
        <w:pStyle w:val="Textkrper"/>
        <w:numPr>
          <w:ilvl w:val="0"/>
          <w:numId w:val="27"/>
        </w:numPr>
        <w:spacing w:after="120"/>
        <w:ind w:left="709" w:hanging="709"/>
        <w:rPr>
          <w:rFonts w:cs="Arial"/>
          <w:szCs w:val="24"/>
        </w:rPr>
      </w:pPr>
      <w:r w:rsidRPr="00B36055">
        <w:rPr>
          <w:rFonts w:cs="Arial"/>
          <w:szCs w:val="24"/>
        </w:rPr>
        <w:t xml:space="preserve">der Bürgerschaft </w:t>
      </w:r>
      <w:r w:rsidR="00291F55" w:rsidRPr="00B36055">
        <w:rPr>
          <w:rFonts w:cs="Arial"/>
          <w:szCs w:val="24"/>
        </w:rPr>
        <w:t xml:space="preserve">bis zum 31. </w:t>
      </w:r>
      <w:r w:rsidR="00511911">
        <w:rPr>
          <w:rFonts w:cs="Arial"/>
          <w:szCs w:val="24"/>
        </w:rPr>
        <w:t>Dezember</w:t>
      </w:r>
      <w:r w:rsidR="00EB7396" w:rsidRPr="00B36055">
        <w:rPr>
          <w:rFonts w:cs="Arial"/>
          <w:szCs w:val="24"/>
        </w:rPr>
        <w:t xml:space="preserve"> </w:t>
      </w:r>
      <w:r w:rsidR="00C72FA8" w:rsidRPr="00B36055">
        <w:rPr>
          <w:rFonts w:cs="Arial"/>
          <w:szCs w:val="24"/>
        </w:rPr>
        <w:t>202</w:t>
      </w:r>
      <w:r w:rsidR="00043BC0" w:rsidRPr="00B36055">
        <w:rPr>
          <w:rFonts w:cs="Arial"/>
          <w:szCs w:val="24"/>
        </w:rPr>
        <w:t>3</w:t>
      </w:r>
      <w:r w:rsidR="00717CC5" w:rsidRPr="00B36055">
        <w:rPr>
          <w:rFonts w:cs="Arial"/>
          <w:szCs w:val="24"/>
        </w:rPr>
        <w:t xml:space="preserve"> </w:t>
      </w:r>
      <w:r w:rsidRPr="00B36055">
        <w:rPr>
          <w:rFonts w:cs="Arial"/>
          <w:szCs w:val="24"/>
        </w:rPr>
        <w:t>zu berichten.</w:t>
      </w:r>
    </w:p>
    <w:p w14:paraId="3F85C031" w14:textId="5125F322" w:rsidR="00326D63" w:rsidRPr="00B36055" w:rsidRDefault="00326D63" w:rsidP="00E1310A">
      <w:pPr>
        <w:pStyle w:val="Textkrper"/>
        <w:spacing w:after="120"/>
        <w:ind w:left="567"/>
        <w:rPr>
          <w:rFonts w:cs="Arial"/>
          <w:szCs w:val="24"/>
        </w:rPr>
      </w:pPr>
    </w:p>
    <w:sectPr w:rsidR="00326D63" w:rsidRPr="00B36055" w:rsidSect="009D2B29">
      <w:headerReference w:type="even" r:id="rId8"/>
      <w:headerReference w:type="default" r:id="rId9"/>
      <w:headerReference w:type="first" r:id="rId10"/>
      <w:pgSz w:w="11907" w:h="16840" w:code="9"/>
      <w:pgMar w:top="1418" w:right="1418" w:bottom="1418"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5209E" w14:textId="77777777" w:rsidR="00236EE3" w:rsidRDefault="00236EE3">
      <w:r>
        <w:separator/>
      </w:r>
    </w:p>
  </w:endnote>
  <w:endnote w:type="continuationSeparator" w:id="0">
    <w:p w14:paraId="5CFCCDC8" w14:textId="77777777" w:rsidR="00236EE3" w:rsidRDefault="002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C014" w14:textId="77777777" w:rsidR="00236EE3" w:rsidRDefault="00236EE3">
      <w:r>
        <w:separator/>
      </w:r>
    </w:p>
  </w:footnote>
  <w:footnote w:type="continuationSeparator" w:id="0">
    <w:p w14:paraId="7FCFE8A6" w14:textId="77777777" w:rsidR="00236EE3" w:rsidRDefault="0023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D6A2" w14:textId="77777777" w:rsidR="005705C6" w:rsidRDefault="005705C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E8CDE63" w14:textId="77777777" w:rsidR="005705C6" w:rsidRDefault="00570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6B70" w14:textId="081BB951" w:rsidR="005705C6" w:rsidRDefault="005705C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C79BC">
      <w:rPr>
        <w:rStyle w:val="Seitenzahl"/>
        <w:noProof/>
      </w:rPr>
      <w:t>2</w:t>
    </w:r>
    <w:r>
      <w:rPr>
        <w:rStyle w:val="Seitenzahl"/>
      </w:rPr>
      <w:fldChar w:fldCharType="end"/>
    </w:r>
  </w:p>
  <w:p w14:paraId="579F5BFD" w14:textId="77777777" w:rsidR="005705C6" w:rsidRDefault="005705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AFA5" w14:textId="77777777" w:rsidR="005705C6" w:rsidRPr="009D2B29" w:rsidRDefault="005705C6">
    <w:pPr>
      <w:pStyle w:val="Kopfzeile"/>
      <w:spacing w:line="240" w:lineRule="auto"/>
      <w:rPr>
        <w:b/>
        <w:szCs w:val="24"/>
      </w:rPr>
    </w:pPr>
    <w:r w:rsidRPr="009D2B29">
      <w:rPr>
        <w:b/>
        <w:szCs w:val="24"/>
      </w:rPr>
      <w:t>BÜRGERSCHAFT</w:t>
    </w:r>
  </w:p>
  <w:p w14:paraId="4B6845A7" w14:textId="77777777" w:rsidR="005705C6" w:rsidRPr="009D2B29" w:rsidRDefault="005705C6">
    <w:pPr>
      <w:pStyle w:val="Kopfzeile"/>
      <w:spacing w:line="240" w:lineRule="auto"/>
      <w:rPr>
        <w:b/>
        <w:szCs w:val="24"/>
      </w:rPr>
    </w:pPr>
    <w:r w:rsidRPr="009D2B29">
      <w:rPr>
        <w:b/>
        <w:szCs w:val="24"/>
      </w:rPr>
      <w:t>DER FREIEN UND HANSESTADT HAMBURG</w:t>
    </w:r>
    <w:r w:rsidRPr="009D2B29">
      <w:rPr>
        <w:b/>
        <w:szCs w:val="24"/>
      </w:rPr>
      <w:tab/>
      <w:t>Drucksache 2</w:t>
    </w:r>
    <w:r w:rsidR="003A7845">
      <w:rPr>
        <w:b/>
        <w:szCs w:val="24"/>
      </w:rPr>
      <w:t>2</w:t>
    </w:r>
    <w:r w:rsidRPr="009D2B29">
      <w:rPr>
        <w:b/>
        <w:szCs w:val="24"/>
      </w:rPr>
      <w:t>/</w:t>
    </w:r>
  </w:p>
  <w:p w14:paraId="7A44E30B" w14:textId="77777777" w:rsidR="005705C6" w:rsidRPr="009D2B29" w:rsidRDefault="005705C6">
    <w:pPr>
      <w:pStyle w:val="Kopfzeile"/>
      <w:spacing w:line="240" w:lineRule="auto"/>
      <w:rPr>
        <w:b/>
        <w:szCs w:val="24"/>
      </w:rPr>
    </w:pPr>
    <w:r w:rsidRPr="009D2B29">
      <w:rPr>
        <w:b/>
        <w:szCs w:val="24"/>
      </w:rPr>
      <w:t>2</w:t>
    </w:r>
    <w:r w:rsidR="003A7845">
      <w:rPr>
        <w:b/>
        <w:szCs w:val="24"/>
      </w:rPr>
      <w:t>2</w:t>
    </w:r>
    <w:r w:rsidRPr="009D2B29">
      <w:rPr>
        <w:b/>
        <w:szCs w:val="24"/>
      </w:rPr>
      <w:t>. Wahlperiode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F62"/>
    <w:multiLevelType w:val="hybridMultilevel"/>
    <w:tmpl w:val="CB865028"/>
    <w:lvl w:ilvl="0" w:tplc="4E2C3E4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98E3666"/>
    <w:multiLevelType w:val="hybridMultilevel"/>
    <w:tmpl w:val="3DD45F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F34E9"/>
    <w:multiLevelType w:val="hybridMultilevel"/>
    <w:tmpl w:val="CB58A044"/>
    <w:lvl w:ilvl="0" w:tplc="5E601A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D3D21D1"/>
    <w:multiLevelType w:val="hybridMultilevel"/>
    <w:tmpl w:val="015204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474461"/>
    <w:multiLevelType w:val="hybridMultilevel"/>
    <w:tmpl w:val="4A540ED2"/>
    <w:lvl w:ilvl="0" w:tplc="BA7230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EA2CC3"/>
    <w:multiLevelType w:val="hybridMultilevel"/>
    <w:tmpl w:val="4CC2146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A544A9"/>
    <w:multiLevelType w:val="hybridMultilevel"/>
    <w:tmpl w:val="D666B480"/>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28435CF4"/>
    <w:multiLevelType w:val="hybridMultilevel"/>
    <w:tmpl w:val="B3929E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8806F2"/>
    <w:multiLevelType w:val="hybridMultilevel"/>
    <w:tmpl w:val="458A258C"/>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8A5599"/>
    <w:multiLevelType w:val="hybridMultilevel"/>
    <w:tmpl w:val="44FCF1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4D31A5"/>
    <w:multiLevelType w:val="hybridMultilevel"/>
    <w:tmpl w:val="6B3C5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854DE7"/>
    <w:multiLevelType w:val="hybridMultilevel"/>
    <w:tmpl w:val="301ABE14"/>
    <w:lvl w:ilvl="0" w:tplc="0407000F">
      <w:start w:val="1"/>
      <w:numFmt w:val="decimal"/>
      <w:lvlText w:val="%1."/>
      <w:lvlJc w:val="left"/>
      <w:pPr>
        <w:ind w:left="643"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9B1A9A"/>
    <w:multiLevelType w:val="hybridMultilevel"/>
    <w:tmpl w:val="9752891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382F2625"/>
    <w:multiLevelType w:val="hybridMultilevel"/>
    <w:tmpl w:val="999A35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6052FD"/>
    <w:multiLevelType w:val="hybridMultilevel"/>
    <w:tmpl w:val="91BE8AEC"/>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C5CD7"/>
    <w:multiLevelType w:val="hybridMultilevel"/>
    <w:tmpl w:val="E4D8EC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498F2533"/>
    <w:multiLevelType w:val="hybridMultilevel"/>
    <w:tmpl w:val="7A1E4270"/>
    <w:lvl w:ilvl="0" w:tplc="2872F07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EEA24D4"/>
    <w:multiLevelType w:val="hybridMultilevel"/>
    <w:tmpl w:val="4290EA5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6B63C52"/>
    <w:multiLevelType w:val="hybridMultilevel"/>
    <w:tmpl w:val="E646CC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A25897"/>
    <w:multiLevelType w:val="hybridMultilevel"/>
    <w:tmpl w:val="DA18520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250DC6"/>
    <w:multiLevelType w:val="hybridMultilevel"/>
    <w:tmpl w:val="1D3036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0264FD"/>
    <w:multiLevelType w:val="hybridMultilevel"/>
    <w:tmpl w:val="8F2878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758F537F"/>
    <w:multiLevelType w:val="hybridMultilevel"/>
    <w:tmpl w:val="F6CEDF10"/>
    <w:lvl w:ilvl="0" w:tplc="7FB254A6">
      <w:start w:val="1"/>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A23C7"/>
    <w:multiLevelType w:val="hybridMultilevel"/>
    <w:tmpl w:val="9C54AACE"/>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4" w15:restartNumberingAfterBreak="0">
    <w:nsid w:val="7C1B624C"/>
    <w:multiLevelType w:val="hybridMultilevel"/>
    <w:tmpl w:val="7C30A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216829"/>
    <w:multiLevelType w:val="multilevel"/>
    <w:tmpl w:val="3DD45F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617700"/>
    <w:multiLevelType w:val="hybridMultilevel"/>
    <w:tmpl w:val="DCFA100A"/>
    <w:lvl w:ilvl="0" w:tplc="A894AC70">
      <w:start w:val="2"/>
      <w:numFmt w:val="decimal"/>
      <w:lvlText w:val="%1.)"/>
      <w:lvlJc w:val="left"/>
      <w:pPr>
        <w:ind w:left="1800" w:hanging="360"/>
      </w:pPr>
      <w:rPr>
        <w:rFonts w:cs="Arial" w:hint="default"/>
        <w:sz w:val="22"/>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5"/>
  </w:num>
  <w:num w:numId="2">
    <w:abstractNumId w:val="22"/>
  </w:num>
  <w:num w:numId="3">
    <w:abstractNumId w:val="18"/>
  </w:num>
  <w:num w:numId="4">
    <w:abstractNumId w:val="14"/>
  </w:num>
  <w:num w:numId="5">
    <w:abstractNumId w:val="21"/>
  </w:num>
  <w:num w:numId="6">
    <w:abstractNumId w:val="1"/>
  </w:num>
  <w:num w:numId="7">
    <w:abstractNumId w:val="25"/>
  </w:num>
  <w:num w:numId="8">
    <w:abstractNumId w:val="8"/>
  </w:num>
  <w:num w:numId="9">
    <w:abstractNumId w:val="6"/>
  </w:num>
  <w:num w:numId="10">
    <w:abstractNumId w:val="3"/>
  </w:num>
  <w:num w:numId="11">
    <w:abstractNumId w:val="13"/>
  </w:num>
  <w:num w:numId="12">
    <w:abstractNumId w:val="20"/>
  </w:num>
  <w:num w:numId="13">
    <w:abstractNumId w:val="24"/>
  </w:num>
  <w:num w:numId="14">
    <w:abstractNumId w:val="10"/>
  </w:num>
  <w:num w:numId="15">
    <w:abstractNumId w:val="19"/>
  </w:num>
  <w:num w:numId="16">
    <w:abstractNumId w:val="7"/>
  </w:num>
  <w:num w:numId="17">
    <w:abstractNumId w:val="2"/>
  </w:num>
  <w:num w:numId="18">
    <w:abstractNumId w:val="4"/>
  </w:num>
  <w:num w:numId="19">
    <w:abstractNumId w:val="16"/>
  </w:num>
  <w:num w:numId="20">
    <w:abstractNumId w:val="9"/>
  </w:num>
  <w:num w:numId="21">
    <w:abstractNumId w:val="12"/>
  </w:num>
  <w:num w:numId="22">
    <w:abstractNumId w:val="17"/>
  </w:num>
  <w:num w:numId="23">
    <w:abstractNumId w:val="0"/>
  </w:num>
  <w:num w:numId="24">
    <w:abstractNumId w:val="23"/>
  </w:num>
  <w:num w:numId="25">
    <w:abstractNumId w:val="15"/>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00/15"/>
    <w:docVar w:name="Bemerkung" w:val="Antrag Salafismus Version KP"/>
    <w:docVar w:name="DDNr" w:val="D2/D7-16"/>
    <w:docVar w:name="DDNummerPH" w:val="fehlt"/>
    <w:docVar w:name="EAStatus" w:val="0"/>
  </w:docVars>
  <w:rsids>
    <w:rsidRoot w:val="008F3E00"/>
    <w:rsid w:val="00000430"/>
    <w:rsid w:val="000010AB"/>
    <w:rsid w:val="00001398"/>
    <w:rsid w:val="00006682"/>
    <w:rsid w:val="00012CA2"/>
    <w:rsid w:val="000151DB"/>
    <w:rsid w:val="0001533A"/>
    <w:rsid w:val="00017DB0"/>
    <w:rsid w:val="0002110F"/>
    <w:rsid w:val="00022426"/>
    <w:rsid w:val="000227CC"/>
    <w:rsid w:val="00022BD7"/>
    <w:rsid w:val="00025927"/>
    <w:rsid w:val="00025F31"/>
    <w:rsid w:val="00025FB2"/>
    <w:rsid w:val="000260D2"/>
    <w:rsid w:val="0002793E"/>
    <w:rsid w:val="00030B9C"/>
    <w:rsid w:val="00031295"/>
    <w:rsid w:val="00031A03"/>
    <w:rsid w:val="0003259C"/>
    <w:rsid w:val="00032A95"/>
    <w:rsid w:val="000417B2"/>
    <w:rsid w:val="00043BC0"/>
    <w:rsid w:val="00045723"/>
    <w:rsid w:val="000466EB"/>
    <w:rsid w:val="0005081F"/>
    <w:rsid w:val="000533EC"/>
    <w:rsid w:val="00053996"/>
    <w:rsid w:val="00057AC9"/>
    <w:rsid w:val="0006105A"/>
    <w:rsid w:val="00061355"/>
    <w:rsid w:val="000617D8"/>
    <w:rsid w:val="00061CD5"/>
    <w:rsid w:val="000644CC"/>
    <w:rsid w:val="00064E91"/>
    <w:rsid w:val="0006617E"/>
    <w:rsid w:val="000665A8"/>
    <w:rsid w:val="000666CF"/>
    <w:rsid w:val="00067663"/>
    <w:rsid w:val="00071825"/>
    <w:rsid w:val="0007201C"/>
    <w:rsid w:val="00072505"/>
    <w:rsid w:val="00076565"/>
    <w:rsid w:val="00080AEF"/>
    <w:rsid w:val="0008311D"/>
    <w:rsid w:val="00084E8A"/>
    <w:rsid w:val="00084EA5"/>
    <w:rsid w:val="000855B3"/>
    <w:rsid w:val="0008612A"/>
    <w:rsid w:val="0009052B"/>
    <w:rsid w:val="00094328"/>
    <w:rsid w:val="000945EB"/>
    <w:rsid w:val="00096609"/>
    <w:rsid w:val="000A0742"/>
    <w:rsid w:val="000A5B51"/>
    <w:rsid w:val="000A6650"/>
    <w:rsid w:val="000A6A45"/>
    <w:rsid w:val="000B0457"/>
    <w:rsid w:val="000B2FBD"/>
    <w:rsid w:val="000B32ED"/>
    <w:rsid w:val="000B406B"/>
    <w:rsid w:val="000B42EE"/>
    <w:rsid w:val="000B438F"/>
    <w:rsid w:val="000B53E0"/>
    <w:rsid w:val="000C17D8"/>
    <w:rsid w:val="000C5FE4"/>
    <w:rsid w:val="000C65D2"/>
    <w:rsid w:val="000C7E1D"/>
    <w:rsid w:val="000D2E08"/>
    <w:rsid w:val="000D30C6"/>
    <w:rsid w:val="000D6B99"/>
    <w:rsid w:val="000D7511"/>
    <w:rsid w:val="000E1186"/>
    <w:rsid w:val="000E2D53"/>
    <w:rsid w:val="000E373C"/>
    <w:rsid w:val="000E4272"/>
    <w:rsid w:val="000E42F8"/>
    <w:rsid w:val="000E4425"/>
    <w:rsid w:val="000E4800"/>
    <w:rsid w:val="000E4C44"/>
    <w:rsid w:val="000E6655"/>
    <w:rsid w:val="000E732C"/>
    <w:rsid w:val="000F01D1"/>
    <w:rsid w:val="000F0826"/>
    <w:rsid w:val="000F08A8"/>
    <w:rsid w:val="000F1404"/>
    <w:rsid w:val="000F2ED0"/>
    <w:rsid w:val="000F3398"/>
    <w:rsid w:val="000F4A08"/>
    <w:rsid w:val="000F737B"/>
    <w:rsid w:val="0010166A"/>
    <w:rsid w:val="0010264C"/>
    <w:rsid w:val="001060A3"/>
    <w:rsid w:val="00106925"/>
    <w:rsid w:val="00107133"/>
    <w:rsid w:val="0010799B"/>
    <w:rsid w:val="00110A28"/>
    <w:rsid w:val="001123CD"/>
    <w:rsid w:val="0011257B"/>
    <w:rsid w:val="00112CEE"/>
    <w:rsid w:val="0011410D"/>
    <w:rsid w:val="0011661E"/>
    <w:rsid w:val="00117AA3"/>
    <w:rsid w:val="00120779"/>
    <w:rsid w:val="0012128E"/>
    <w:rsid w:val="001222D2"/>
    <w:rsid w:val="001230C8"/>
    <w:rsid w:val="00124730"/>
    <w:rsid w:val="0012570A"/>
    <w:rsid w:val="00126686"/>
    <w:rsid w:val="001272A9"/>
    <w:rsid w:val="00130444"/>
    <w:rsid w:val="001330DE"/>
    <w:rsid w:val="00136257"/>
    <w:rsid w:val="001363C9"/>
    <w:rsid w:val="00137AD2"/>
    <w:rsid w:val="00137E1A"/>
    <w:rsid w:val="00142EFA"/>
    <w:rsid w:val="00143B1D"/>
    <w:rsid w:val="00143E11"/>
    <w:rsid w:val="001456AB"/>
    <w:rsid w:val="00146BFD"/>
    <w:rsid w:val="00146FBD"/>
    <w:rsid w:val="00150069"/>
    <w:rsid w:val="00151529"/>
    <w:rsid w:val="00153AFF"/>
    <w:rsid w:val="00154B8B"/>
    <w:rsid w:val="00154DB7"/>
    <w:rsid w:val="00155F4D"/>
    <w:rsid w:val="001561FC"/>
    <w:rsid w:val="00163449"/>
    <w:rsid w:val="00163534"/>
    <w:rsid w:val="00164070"/>
    <w:rsid w:val="00164E83"/>
    <w:rsid w:val="00166803"/>
    <w:rsid w:val="001672E2"/>
    <w:rsid w:val="0017184D"/>
    <w:rsid w:val="001750E6"/>
    <w:rsid w:val="00176370"/>
    <w:rsid w:val="00176FE9"/>
    <w:rsid w:val="001816E9"/>
    <w:rsid w:val="00184A07"/>
    <w:rsid w:val="00184CC1"/>
    <w:rsid w:val="001850A8"/>
    <w:rsid w:val="00187E96"/>
    <w:rsid w:val="00191DC5"/>
    <w:rsid w:val="00196ADC"/>
    <w:rsid w:val="00196FB9"/>
    <w:rsid w:val="001A0C1A"/>
    <w:rsid w:val="001A2444"/>
    <w:rsid w:val="001B144A"/>
    <w:rsid w:val="001B3B6B"/>
    <w:rsid w:val="001B6EE8"/>
    <w:rsid w:val="001B72C0"/>
    <w:rsid w:val="001C1F00"/>
    <w:rsid w:val="001C27BC"/>
    <w:rsid w:val="001C3E98"/>
    <w:rsid w:val="001C79BC"/>
    <w:rsid w:val="001D1FCF"/>
    <w:rsid w:val="001D5075"/>
    <w:rsid w:val="001D51FC"/>
    <w:rsid w:val="001D7E6E"/>
    <w:rsid w:val="001E02DB"/>
    <w:rsid w:val="001E3191"/>
    <w:rsid w:val="001E326E"/>
    <w:rsid w:val="001E38C0"/>
    <w:rsid w:val="001E5EFC"/>
    <w:rsid w:val="001E775D"/>
    <w:rsid w:val="001F0A7E"/>
    <w:rsid w:val="001F1E0F"/>
    <w:rsid w:val="001F3AC0"/>
    <w:rsid w:val="00200B2B"/>
    <w:rsid w:val="00200E26"/>
    <w:rsid w:val="00201400"/>
    <w:rsid w:val="00206C79"/>
    <w:rsid w:val="002123ED"/>
    <w:rsid w:val="00212D23"/>
    <w:rsid w:val="00212F2C"/>
    <w:rsid w:val="0021724F"/>
    <w:rsid w:val="00217AB8"/>
    <w:rsid w:val="00220768"/>
    <w:rsid w:val="002208DD"/>
    <w:rsid w:val="00221B14"/>
    <w:rsid w:val="00221B98"/>
    <w:rsid w:val="00224535"/>
    <w:rsid w:val="0022468D"/>
    <w:rsid w:val="002246FF"/>
    <w:rsid w:val="00225A21"/>
    <w:rsid w:val="002311BA"/>
    <w:rsid w:val="0023266E"/>
    <w:rsid w:val="002353EB"/>
    <w:rsid w:val="00236CF9"/>
    <w:rsid w:val="00236EE3"/>
    <w:rsid w:val="00240591"/>
    <w:rsid w:val="00241909"/>
    <w:rsid w:val="00243914"/>
    <w:rsid w:val="00250173"/>
    <w:rsid w:val="00250F88"/>
    <w:rsid w:val="00251802"/>
    <w:rsid w:val="002527F3"/>
    <w:rsid w:val="00254D21"/>
    <w:rsid w:val="0025616F"/>
    <w:rsid w:val="00260BAE"/>
    <w:rsid w:val="0026377A"/>
    <w:rsid w:val="002653FE"/>
    <w:rsid w:val="00267423"/>
    <w:rsid w:val="002676F3"/>
    <w:rsid w:val="00267FF9"/>
    <w:rsid w:val="00271B82"/>
    <w:rsid w:val="00274603"/>
    <w:rsid w:val="00274BE5"/>
    <w:rsid w:val="00274DA5"/>
    <w:rsid w:val="0027604F"/>
    <w:rsid w:val="002806D5"/>
    <w:rsid w:val="0028372E"/>
    <w:rsid w:val="002839DD"/>
    <w:rsid w:val="00284625"/>
    <w:rsid w:val="002848EE"/>
    <w:rsid w:val="00285014"/>
    <w:rsid w:val="0028504F"/>
    <w:rsid w:val="002850CD"/>
    <w:rsid w:val="002872CE"/>
    <w:rsid w:val="00291E82"/>
    <w:rsid w:val="00291F55"/>
    <w:rsid w:val="002921A1"/>
    <w:rsid w:val="002937B0"/>
    <w:rsid w:val="0029405E"/>
    <w:rsid w:val="00296676"/>
    <w:rsid w:val="00296E09"/>
    <w:rsid w:val="002A2FB1"/>
    <w:rsid w:val="002A53FA"/>
    <w:rsid w:val="002B3D08"/>
    <w:rsid w:val="002B41E9"/>
    <w:rsid w:val="002B4CD7"/>
    <w:rsid w:val="002B50BD"/>
    <w:rsid w:val="002B530D"/>
    <w:rsid w:val="002B56A7"/>
    <w:rsid w:val="002B7256"/>
    <w:rsid w:val="002C355D"/>
    <w:rsid w:val="002C4351"/>
    <w:rsid w:val="002C4A82"/>
    <w:rsid w:val="002C6601"/>
    <w:rsid w:val="002D1774"/>
    <w:rsid w:val="002D18E3"/>
    <w:rsid w:val="002D361F"/>
    <w:rsid w:val="002D371F"/>
    <w:rsid w:val="002D3BCA"/>
    <w:rsid w:val="002D4340"/>
    <w:rsid w:val="002D4A56"/>
    <w:rsid w:val="002D53E6"/>
    <w:rsid w:val="002D547F"/>
    <w:rsid w:val="002D5744"/>
    <w:rsid w:val="002D7257"/>
    <w:rsid w:val="002E0375"/>
    <w:rsid w:val="002E08BC"/>
    <w:rsid w:val="002E2840"/>
    <w:rsid w:val="002E3795"/>
    <w:rsid w:val="002E3C74"/>
    <w:rsid w:val="002E5227"/>
    <w:rsid w:val="002E52AB"/>
    <w:rsid w:val="002E697A"/>
    <w:rsid w:val="002E6ADF"/>
    <w:rsid w:val="002F1768"/>
    <w:rsid w:val="002F2B17"/>
    <w:rsid w:val="002F5A29"/>
    <w:rsid w:val="002F6424"/>
    <w:rsid w:val="002F73CD"/>
    <w:rsid w:val="002F7933"/>
    <w:rsid w:val="0030010C"/>
    <w:rsid w:val="003027C5"/>
    <w:rsid w:val="00302BA3"/>
    <w:rsid w:val="00304CFC"/>
    <w:rsid w:val="00306B68"/>
    <w:rsid w:val="00311D3F"/>
    <w:rsid w:val="003146CB"/>
    <w:rsid w:val="00314D06"/>
    <w:rsid w:val="00314E68"/>
    <w:rsid w:val="00314F74"/>
    <w:rsid w:val="003150FA"/>
    <w:rsid w:val="00320F91"/>
    <w:rsid w:val="00322DD5"/>
    <w:rsid w:val="00323225"/>
    <w:rsid w:val="00324C26"/>
    <w:rsid w:val="00325D93"/>
    <w:rsid w:val="00326D63"/>
    <w:rsid w:val="00327A7A"/>
    <w:rsid w:val="003310C4"/>
    <w:rsid w:val="00331843"/>
    <w:rsid w:val="0033311B"/>
    <w:rsid w:val="003364C7"/>
    <w:rsid w:val="00340F2F"/>
    <w:rsid w:val="00341E57"/>
    <w:rsid w:val="003425F7"/>
    <w:rsid w:val="003429B5"/>
    <w:rsid w:val="00346465"/>
    <w:rsid w:val="00347C71"/>
    <w:rsid w:val="00351BCA"/>
    <w:rsid w:val="003521B8"/>
    <w:rsid w:val="00352BB7"/>
    <w:rsid w:val="00353DB4"/>
    <w:rsid w:val="0035437A"/>
    <w:rsid w:val="00354842"/>
    <w:rsid w:val="00354970"/>
    <w:rsid w:val="00354F8F"/>
    <w:rsid w:val="00355710"/>
    <w:rsid w:val="00360778"/>
    <w:rsid w:val="00360C42"/>
    <w:rsid w:val="003618A8"/>
    <w:rsid w:val="00361A59"/>
    <w:rsid w:val="003621D2"/>
    <w:rsid w:val="003634DC"/>
    <w:rsid w:val="00366B15"/>
    <w:rsid w:val="0037071B"/>
    <w:rsid w:val="003717ED"/>
    <w:rsid w:val="00371F5A"/>
    <w:rsid w:val="00375F59"/>
    <w:rsid w:val="00376981"/>
    <w:rsid w:val="00376A9C"/>
    <w:rsid w:val="00382FC5"/>
    <w:rsid w:val="00383E36"/>
    <w:rsid w:val="003846FD"/>
    <w:rsid w:val="00393CFD"/>
    <w:rsid w:val="0039572F"/>
    <w:rsid w:val="0039673C"/>
    <w:rsid w:val="0039693E"/>
    <w:rsid w:val="003976C9"/>
    <w:rsid w:val="003A2931"/>
    <w:rsid w:val="003A3BF5"/>
    <w:rsid w:val="003A523E"/>
    <w:rsid w:val="003A6B0E"/>
    <w:rsid w:val="003A71C2"/>
    <w:rsid w:val="003A7845"/>
    <w:rsid w:val="003A78AE"/>
    <w:rsid w:val="003B1DF6"/>
    <w:rsid w:val="003B5A0D"/>
    <w:rsid w:val="003B6B27"/>
    <w:rsid w:val="003C051E"/>
    <w:rsid w:val="003C1004"/>
    <w:rsid w:val="003C2F99"/>
    <w:rsid w:val="003C3A54"/>
    <w:rsid w:val="003C4F9E"/>
    <w:rsid w:val="003C5B67"/>
    <w:rsid w:val="003C7A02"/>
    <w:rsid w:val="003C7BF8"/>
    <w:rsid w:val="003D13F4"/>
    <w:rsid w:val="003D20CF"/>
    <w:rsid w:val="003D7976"/>
    <w:rsid w:val="003E0A26"/>
    <w:rsid w:val="003E4A51"/>
    <w:rsid w:val="003E509D"/>
    <w:rsid w:val="003E5268"/>
    <w:rsid w:val="003F2415"/>
    <w:rsid w:val="003F54DF"/>
    <w:rsid w:val="00400E94"/>
    <w:rsid w:val="00404941"/>
    <w:rsid w:val="00405243"/>
    <w:rsid w:val="00406571"/>
    <w:rsid w:val="004122CD"/>
    <w:rsid w:val="00415905"/>
    <w:rsid w:val="00416FDC"/>
    <w:rsid w:val="00422B8A"/>
    <w:rsid w:val="00424545"/>
    <w:rsid w:val="00435323"/>
    <w:rsid w:val="004374B3"/>
    <w:rsid w:val="00441844"/>
    <w:rsid w:val="00443950"/>
    <w:rsid w:val="00452799"/>
    <w:rsid w:val="00452812"/>
    <w:rsid w:val="0045376F"/>
    <w:rsid w:val="00454437"/>
    <w:rsid w:val="0045695B"/>
    <w:rsid w:val="0045734A"/>
    <w:rsid w:val="00457BD2"/>
    <w:rsid w:val="0046665D"/>
    <w:rsid w:val="004672FA"/>
    <w:rsid w:val="00467E2A"/>
    <w:rsid w:val="00470509"/>
    <w:rsid w:val="004705EC"/>
    <w:rsid w:val="00471E3C"/>
    <w:rsid w:val="00473A72"/>
    <w:rsid w:val="00474DF8"/>
    <w:rsid w:val="00474E16"/>
    <w:rsid w:val="00477966"/>
    <w:rsid w:val="00480939"/>
    <w:rsid w:val="00482178"/>
    <w:rsid w:val="0048250D"/>
    <w:rsid w:val="00483FD9"/>
    <w:rsid w:val="0048422A"/>
    <w:rsid w:val="00485998"/>
    <w:rsid w:val="00485E27"/>
    <w:rsid w:val="0048667D"/>
    <w:rsid w:val="00487E6C"/>
    <w:rsid w:val="004967A9"/>
    <w:rsid w:val="00496816"/>
    <w:rsid w:val="004A125F"/>
    <w:rsid w:val="004A28B3"/>
    <w:rsid w:val="004A3094"/>
    <w:rsid w:val="004A5E1B"/>
    <w:rsid w:val="004A6B17"/>
    <w:rsid w:val="004B4157"/>
    <w:rsid w:val="004B4290"/>
    <w:rsid w:val="004B485D"/>
    <w:rsid w:val="004B60E9"/>
    <w:rsid w:val="004C1395"/>
    <w:rsid w:val="004C2BA9"/>
    <w:rsid w:val="004C2C57"/>
    <w:rsid w:val="004C30B5"/>
    <w:rsid w:val="004C70AF"/>
    <w:rsid w:val="004C7259"/>
    <w:rsid w:val="004D028F"/>
    <w:rsid w:val="004D15C2"/>
    <w:rsid w:val="004D2C6B"/>
    <w:rsid w:val="004D447C"/>
    <w:rsid w:val="004D4872"/>
    <w:rsid w:val="004D54D0"/>
    <w:rsid w:val="004D5B9D"/>
    <w:rsid w:val="004D6E85"/>
    <w:rsid w:val="004D6F34"/>
    <w:rsid w:val="004E1FD6"/>
    <w:rsid w:val="004E2613"/>
    <w:rsid w:val="004E473C"/>
    <w:rsid w:val="004E47CF"/>
    <w:rsid w:val="004E5138"/>
    <w:rsid w:val="004E5BE2"/>
    <w:rsid w:val="004E7157"/>
    <w:rsid w:val="004F029A"/>
    <w:rsid w:val="004F2A2D"/>
    <w:rsid w:val="004F645F"/>
    <w:rsid w:val="00500DAD"/>
    <w:rsid w:val="005035DC"/>
    <w:rsid w:val="005058B3"/>
    <w:rsid w:val="00511911"/>
    <w:rsid w:val="00514FD7"/>
    <w:rsid w:val="00516A26"/>
    <w:rsid w:val="005200C6"/>
    <w:rsid w:val="00520562"/>
    <w:rsid w:val="00520BCC"/>
    <w:rsid w:val="0052142B"/>
    <w:rsid w:val="005231F1"/>
    <w:rsid w:val="0053070F"/>
    <w:rsid w:val="00530D80"/>
    <w:rsid w:val="00530D8D"/>
    <w:rsid w:val="0053467B"/>
    <w:rsid w:val="00534B84"/>
    <w:rsid w:val="00536BD4"/>
    <w:rsid w:val="005407E5"/>
    <w:rsid w:val="00542026"/>
    <w:rsid w:val="00543922"/>
    <w:rsid w:val="00543F7E"/>
    <w:rsid w:val="00546308"/>
    <w:rsid w:val="00546E2D"/>
    <w:rsid w:val="00552B0E"/>
    <w:rsid w:val="005540D3"/>
    <w:rsid w:val="005544EF"/>
    <w:rsid w:val="0055482A"/>
    <w:rsid w:val="00555A3F"/>
    <w:rsid w:val="00556004"/>
    <w:rsid w:val="005561FC"/>
    <w:rsid w:val="00561E1B"/>
    <w:rsid w:val="0056238C"/>
    <w:rsid w:val="005639D4"/>
    <w:rsid w:val="0056588B"/>
    <w:rsid w:val="005705C6"/>
    <w:rsid w:val="0057070F"/>
    <w:rsid w:val="0057278E"/>
    <w:rsid w:val="0057381D"/>
    <w:rsid w:val="005757DE"/>
    <w:rsid w:val="00577A05"/>
    <w:rsid w:val="00581605"/>
    <w:rsid w:val="005824EA"/>
    <w:rsid w:val="00583C32"/>
    <w:rsid w:val="00585F82"/>
    <w:rsid w:val="00586469"/>
    <w:rsid w:val="00591250"/>
    <w:rsid w:val="00592332"/>
    <w:rsid w:val="005934D8"/>
    <w:rsid w:val="005A24CA"/>
    <w:rsid w:val="005A3FB2"/>
    <w:rsid w:val="005A5032"/>
    <w:rsid w:val="005A792B"/>
    <w:rsid w:val="005A796D"/>
    <w:rsid w:val="005B0082"/>
    <w:rsid w:val="005B0C6C"/>
    <w:rsid w:val="005B1846"/>
    <w:rsid w:val="005B1A9F"/>
    <w:rsid w:val="005B3F6D"/>
    <w:rsid w:val="005B4CBA"/>
    <w:rsid w:val="005B4FE9"/>
    <w:rsid w:val="005B5207"/>
    <w:rsid w:val="005B6C2F"/>
    <w:rsid w:val="005B79EE"/>
    <w:rsid w:val="005B7A14"/>
    <w:rsid w:val="005C2593"/>
    <w:rsid w:val="005C2A60"/>
    <w:rsid w:val="005C5488"/>
    <w:rsid w:val="005C5850"/>
    <w:rsid w:val="005C764B"/>
    <w:rsid w:val="005D0CF8"/>
    <w:rsid w:val="005D3C6A"/>
    <w:rsid w:val="005D4121"/>
    <w:rsid w:val="005D4B08"/>
    <w:rsid w:val="005D5328"/>
    <w:rsid w:val="005D658D"/>
    <w:rsid w:val="005D6BA7"/>
    <w:rsid w:val="005D77BE"/>
    <w:rsid w:val="005D7EA2"/>
    <w:rsid w:val="005E02CF"/>
    <w:rsid w:val="005E1B84"/>
    <w:rsid w:val="005E29DC"/>
    <w:rsid w:val="005E36DD"/>
    <w:rsid w:val="005E5041"/>
    <w:rsid w:val="005E5209"/>
    <w:rsid w:val="005E72A2"/>
    <w:rsid w:val="005F060A"/>
    <w:rsid w:val="005F0847"/>
    <w:rsid w:val="005F1383"/>
    <w:rsid w:val="005F2597"/>
    <w:rsid w:val="005F3956"/>
    <w:rsid w:val="005F6590"/>
    <w:rsid w:val="005F6C6B"/>
    <w:rsid w:val="0060040C"/>
    <w:rsid w:val="0060230A"/>
    <w:rsid w:val="00602DB9"/>
    <w:rsid w:val="00603F14"/>
    <w:rsid w:val="00604584"/>
    <w:rsid w:val="00607952"/>
    <w:rsid w:val="00610459"/>
    <w:rsid w:val="006122B8"/>
    <w:rsid w:val="006122F2"/>
    <w:rsid w:val="00613D4A"/>
    <w:rsid w:val="00614907"/>
    <w:rsid w:val="006164A8"/>
    <w:rsid w:val="006168AF"/>
    <w:rsid w:val="00622654"/>
    <w:rsid w:val="00623725"/>
    <w:rsid w:val="00623889"/>
    <w:rsid w:val="00624183"/>
    <w:rsid w:val="006257CD"/>
    <w:rsid w:val="00625E8D"/>
    <w:rsid w:val="006273F6"/>
    <w:rsid w:val="00631484"/>
    <w:rsid w:val="00632E44"/>
    <w:rsid w:val="00633415"/>
    <w:rsid w:val="0063503C"/>
    <w:rsid w:val="006357D9"/>
    <w:rsid w:val="006371D1"/>
    <w:rsid w:val="006412FD"/>
    <w:rsid w:val="00644DB9"/>
    <w:rsid w:val="006515D0"/>
    <w:rsid w:val="00653FF7"/>
    <w:rsid w:val="00654484"/>
    <w:rsid w:val="00655740"/>
    <w:rsid w:val="00660343"/>
    <w:rsid w:val="00661858"/>
    <w:rsid w:val="00663F26"/>
    <w:rsid w:val="006651ED"/>
    <w:rsid w:val="006656AA"/>
    <w:rsid w:val="00665824"/>
    <w:rsid w:val="006669EF"/>
    <w:rsid w:val="006674FC"/>
    <w:rsid w:val="00667937"/>
    <w:rsid w:val="00667EB5"/>
    <w:rsid w:val="00674DBF"/>
    <w:rsid w:val="00675F62"/>
    <w:rsid w:val="006776E0"/>
    <w:rsid w:val="00681053"/>
    <w:rsid w:val="00684D9C"/>
    <w:rsid w:val="00685537"/>
    <w:rsid w:val="00690697"/>
    <w:rsid w:val="00692016"/>
    <w:rsid w:val="00696717"/>
    <w:rsid w:val="0069767B"/>
    <w:rsid w:val="006978A3"/>
    <w:rsid w:val="006A1922"/>
    <w:rsid w:val="006A3417"/>
    <w:rsid w:val="006A60E9"/>
    <w:rsid w:val="006A7C63"/>
    <w:rsid w:val="006A7E4C"/>
    <w:rsid w:val="006B5B93"/>
    <w:rsid w:val="006B6FC2"/>
    <w:rsid w:val="006C1EBA"/>
    <w:rsid w:val="006C20F4"/>
    <w:rsid w:val="006C32F8"/>
    <w:rsid w:val="006C5A29"/>
    <w:rsid w:val="006D091B"/>
    <w:rsid w:val="006D11EB"/>
    <w:rsid w:val="006D445C"/>
    <w:rsid w:val="006D5B5F"/>
    <w:rsid w:val="006D5DA9"/>
    <w:rsid w:val="006D6267"/>
    <w:rsid w:val="006E7C41"/>
    <w:rsid w:val="006F2071"/>
    <w:rsid w:val="006F2A79"/>
    <w:rsid w:val="006F3DA6"/>
    <w:rsid w:val="006F7929"/>
    <w:rsid w:val="006F7970"/>
    <w:rsid w:val="00700511"/>
    <w:rsid w:val="007006AB"/>
    <w:rsid w:val="007022EB"/>
    <w:rsid w:val="00702A02"/>
    <w:rsid w:val="007033FC"/>
    <w:rsid w:val="00706926"/>
    <w:rsid w:val="00710914"/>
    <w:rsid w:val="00711B3C"/>
    <w:rsid w:val="00712294"/>
    <w:rsid w:val="00715448"/>
    <w:rsid w:val="007167D4"/>
    <w:rsid w:val="007178C3"/>
    <w:rsid w:val="00717CC5"/>
    <w:rsid w:val="0072013A"/>
    <w:rsid w:val="00721EE4"/>
    <w:rsid w:val="0072444D"/>
    <w:rsid w:val="00732441"/>
    <w:rsid w:val="00734488"/>
    <w:rsid w:val="007346D5"/>
    <w:rsid w:val="00735A36"/>
    <w:rsid w:val="00735DE2"/>
    <w:rsid w:val="007361B5"/>
    <w:rsid w:val="00736D68"/>
    <w:rsid w:val="00740309"/>
    <w:rsid w:val="0074032D"/>
    <w:rsid w:val="007418B1"/>
    <w:rsid w:val="00741FA3"/>
    <w:rsid w:val="00744FA2"/>
    <w:rsid w:val="00746133"/>
    <w:rsid w:val="0075187C"/>
    <w:rsid w:val="0075274A"/>
    <w:rsid w:val="007538C9"/>
    <w:rsid w:val="0075476C"/>
    <w:rsid w:val="00755D5E"/>
    <w:rsid w:val="007575ED"/>
    <w:rsid w:val="00766121"/>
    <w:rsid w:val="00766CCC"/>
    <w:rsid w:val="00771CB6"/>
    <w:rsid w:val="007756C3"/>
    <w:rsid w:val="007760CC"/>
    <w:rsid w:val="007765CC"/>
    <w:rsid w:val="00776F41"/>
    <w:rsid w:val="00777AEA"/>
    <w:rsid w:val="00780868"/>
    <w:rsid w:val="00780BBD"/>
    <w:rsid w:val="00781774"/>
    <w:rsid w:val="00782008"/>
    <w:rsid w:val="00782516"/>
    <w:rsid w:val="00783B9A"/>
    <w:rsid w:val="00783E48"/>
    <w:rsid w:val="007876A7"/>
    <w:rsid w:val="00787E9C"/>
    <w:rsid w:val="00791975"/>
    <w:rsid w:val="00792E7A"/>
    <w:rsid w:val="00797705"/>
    <w:rsid w:val="00797DC7"/>
    <w:rsid w:val="00797F17"/>
    <w:rsid w:val="007A4831"/>
    <w:rsid w:val="007A6904"/>
    <w:rsid w:val="007A6A53"/>
    <w:rsid w:val="007A6DCC"/>
    <w:rsid w:val="007B013E"/>
    <w:rsid w:val="007B0566"/>
    <w:rsid w:val="007B1139"/>
    <w:rsid w:val="007B19EB"/>
    <w:rsid w:val="007B1B7C"/>
    <w:rsid w:val="007B2350"/>
    <w:rsid w:val="007B247B"/>
    <w:rsid w:val="007B315B"/>
    <w:rsid w:val="007B3C29"/>
    <w:rsid w:val="007B3F07"/>
    <w:rsid w:val="007B46EC"/>
    <w:rsid w:val="007C0CBB"/>
    <w:rsid w:val="007C1492"/>
    <w:rsid w:val="007C228E"/>
    <w:rsid w:val="007C6CC1"/>
    <w:rsid w:val="007D0635"/>
    <w:rsid w:val="007D069C"/>
    <w:rsid w:val="007D2FCA"/>
    <w:rsid w:val="007D35E7"/>
    <w:rsid w:val="007D4E62"/>
    <w:rsid w:val="007D64EC"/>
    <w:rsid w:val="007D71EE"/>
    <w:rsid w:val="007D75BE"/>
    <w:rsid w:val="007D7B95"/>
    <w:rsid w:val="007E0416"/>
    <w:rsid w:val="007E25EC"/>
    <w:rsid w:val="007E3ABD"/>
    <w:rsid w:val="007E7AF7"/>
    <w:rsid w:val="007F0CD8"/>
    <w:rsid w:val="007F1150"/>
    <w:rsid w:val="007F14E1"/>
    <w:rsid w:val="007F285A"/>
    <w:rsid w:val="007F4B57"/>
    <w:rsid w:val="007F569F"/>
    <w:rsid w:val="007F7D61"/>
    <w:rsid w:val="00802187"/>
    <w:rsid w:val="008022E5"/>
    <w:rsid w:val="00802C34"/>
    <w:rsid w:val="0080318D"/>
    <w:rsid w:val="00803359"/>
    <w:rsid w:val="0080436D"/>
    <w:rsid w:val="00804FBA"/>
    <w:rsid w:val="00807BCA"/>
    <w:rsid w:val="008104F4"/>
    <w:rsid w:val="0081060B"/>
    <w:rsid w:val="00811D67"/>
    <w:rsid w:val="00815061"/>
    <w:rsid w:val="008177DD"/>
    <w:rsid w:val="00822223"/>
    <w:rsid w:val="00823A36"/>
    <w:rsid w:val="00827E58"/>
    <w:rsid w:val="00832084"/>
    <w:rsid w:val="00832095"/>
    <w:rsid w:val="008332F7"/>
    <w:rsid w:val="0084079A"/>
    <w:rsid w:val="00842102"/>
    <w:rsid w:val="0084270C"/>
    <w:rsid w:val="00844480"/>
    <w:rsid w:val="008463E7"/>
    <w:rsid w:val="008475F8"/>
    <w:rsid w:val="00847B2C"/>
    <w:rsid w:val="0085099A"/>
    <w:rsid w:val="008523D7"/>
    <w:rsid w:val="0085312A"/>
    <w:rsid w:val="00856C86"/>
    <w:rsid w:val="0086027B"/>
    <w:rsid w:val="00860C59"/>
    <w:rsid w:val="00862C69"/>
    <w:rsid w:val="0086344B"/>
    <w:rsid w:val="0086357F"/>
    <w:rsid w:val="008645D4"/>
    <w:rsid w:val="00865C16"/>
    <w:rsid w:val="00866E94"/>
    <w:rsid w:val="00870D8A"/>
    <w:rsid w:val="0087134A"/>
    <w:rsid w:val="00873039"/>
    <w:rsid w:val="00873C2F"/>
    <w:rsid w:val="00875158"/>
    <w:rsid w:val="008773E3"/>
    <w:rsid w:val="008832C4"/>
    <w:rsid w:val="0088701D"/>
    <w:rsid w:val="0089224F"/>
    <w:rsid w:val="00892D2C"/>
    <w:rsid w:val="008970BE"/>
    <w:rsid w:val="008A3AF6"/>
    <w:rsid w:val="008A3E25"/>
    <w:rsid w:val="008A5452"/>
    <w:rsid w:val="008A7B1B"/>
    <w:rsid w:val="008B29BA"/>
    <w:rsid w:val="008B2F81"/>
    <w:rsid w:val="008B3293"/>
    <w:rsid w:val="008B3F0E"/>
    <w:rsid w:val="008B5C5D"/>
    <w:rsid w:val="008B5DA3"/>
    <w:rsid w:val="008B6886"/>
    <w:rsid w:val="008B6BFF"/>
    <w:rsid w:val="008C156E"/>
    <w:rsid w:val="008C1F3C"/>
    <w:rsid w:val="008C3F44"/>
    <w:rsid w:val="008C4B59"/>
    <w:rsid w:val="008D0CEA"/>
    <w:rsid w:val="008D2231"/>
    <w:rsid w:val="008D254D"/>
    <w:rsid w:val="008D27C8"/>
    <w:rsid w:val="008D54F3"/>
    <w:rsid w:val="008D6068"/>
    <w:rsid w:val="008D63B5"/>
    <w:rsid w:val="008E3589"/>
    <w:rsid w:val="008E3EB2"/>
    <w:rsid w:val="008E442A"/>
    <w:rsid w:val="008F2CF0"/>
    <w:rsid w:val="008F3E00"/>
    <w:rsid w:val="008F498F"/>
    <w:rsid w:val="008F593B"/>
    <w:rsid w:val="0090007B"/>
    <w:rsid w:val="00903DED"/>
    <w:rsid w:val="00905473"/>
    <w:rsid w:val="00907861"/>
    <w:rsid w:val="00910A27"/>
    <w:rsid w:val="009124A2"/>
    <w:rsid w:val="00912D41"/>
    <w:rsid w:val="00912FF2"/>
    <w:rsid w:val="00914F23"/>
    <w:rsid w:val="009161A5"/>
    <w:rsid w:val="009231B0"/>
    <w:rsid w:val="00923EDD"/>
    <w:rsid w:val="00926B29"/>
    <w:rsid w:val="00927E19"/>
    <w:rsid w:val="0093080F"/>
    <w:rsid w:val="00933481"/>
    <w:rsid w:val="00936973"/>
    <w:rsid w:val="00936C08"/>
    <w:rsid w:val="00937AE2"/>
    <w:rsid w:val="00937D74"/>
    <w:rsid w:val="00937FD6"/>
    <w:rsid w:val="009421DA"/>
    <w:rsid w:val="009433F5"/>
    <w:rsid w:val="009435B7"/>
    <w:rsid w:val="00943E7A"/>
    <w:rsid w:val="00944749"/>
    <w:rsid w:val="009449D4"/>
    <w:rsid w:val="009458F5"/>
    <w:rsid w:val="00945ABF"/>
    <w:rsid w:val="00946B3D"/>
    <w:rsid w:val="00946CF9"/>
    <w:rsid w:val="00947475"/>
    <w:rsid w:val="00947DD5"/>
    <w:rsid w:val="0095020D"/>
    <w:rsid w:val="0095068E"/>
    <w:rsid w:val="009518B9"/>
    <w:rsid w:val="00951A4A"/>
    <w:rsid w:val="00954A99"/>
    <w:rsid w:val="009560A9"/>
    <w:rsid w:val="009574E8"/>
    <w:rsid w:val="009610A2"/>
    <w:rsid w:val="0096183E"/>
    <w:rsid w:val="00964007"/>
    <w:rsid w:val="00967D09"/>
    <w:rsid w:val="0097152A"/>
    <w:rsid w:val="00972A4E"/>
    <w:rsid w:val="00973434"/>
    <w:rsid w:val="009735CE"/>
    <w:rsid w:val="00975FF9"/>
    <w:rsid w:val="0098013C"/>
    <w:rsid w:val="00980806"/>
    <w:rsid w:val="00983560"/>
    <w:rsid w:val="00984613"/>
    <w:rsid w:val="009941BA"/>
    <w:rsid w:val="00994492"/>
    <w:rsid w:val="0099473C"/>
    <w:rsid w:val="00994E83"/>
    <w:rsid w:val="00995149"/>
    <w:rsid w:val="0099741E"/>
    <w:rsid w:val="0099773A"/>
    <w:rsid w:val="009A5F5F"/>
    <w:rsid w:val="009A63BD"/>
    <w:rsid w:val="009A6CA2"/>
    <w:rsid w:val="009A7800"/>
    <w:rsid w:val="009B24A5"/>
    <w:rsid w:val="009B3DFA"/>
    <w:rsid w:val="009B7007"/>
    <w:rsid w:val="009C0C95"/>
    <w:rsid w:val="009C1585"/>
    <w:rsid w:val="009C330E"/>
    <w:rsid w:val="009C62E2"/>
    <w:rsid w:val="009C66A4"/>
    <w:rsid w:val="009C66AF"/>
    <w:rsid w:val="009C7785"/>
    <w:rsid w:val="009D0CAA"/>
    <w:rsid w:val="009D199A"/>
    <w:rsid w:val="009D2B29"/>
    <w:rsid w:val="009D505C"/>
    <w:rsid w:val="009D74FB"/>
    <w:rsid w:val="009E017A"/>
    <w:rsid w:val="009E0F87"/>
    <w:rsid w:val="009E1917"/>
    <w:rsid w:val="009E1BE1"/>
    <w:rsid w:val="009E258B"/>
    <w:rsid w:val="009E2688"/>
    <w:rsid w:val="009E364E"/>
    <w:rsid w:val="009E3A7A"/>
    <w:rsid w:val="009E5537"/>
    <w:rsid w:val="009E68F0"/>
    <w:rsid w:val="009F019C"/>
    <w:rsid w:val="009F5710"/>
    <w:rsid w:val="00A02FE1"/>
    <w:rsid w:val="00A03C83"/>
    <w:rsid w:val="00A04A08"/>
    <w:rsid w:val="00A05121"/>
    <w:rsid w:val="00A05C89"/>
    <w:rsid w:val="00A07D0E"/>
    <w:rsid w:val="00A10B04"/>
    <w:rsid w:val="00A10CA6"/>
    <w:rsid w:val="00A10FAC"/>
    <w:rsid w:val="00A137F8"/>
    <w:rsid w:val="00A1403B"/>
    <w:rsid w:val="00A1557D"/>
    <w:rsid w:val="00A15B54"/>
    <w:rsid w:val="00A15BB3"/>
    <w:rsid w:val="00A167BE"/>
    <w:rsid w:val="00A22FA6"/>
    <w:rsid w:val="00A2372A"/>
    <w:rsid w:val="00A24B66"/>
    <w:rsid w:val="00A2783C"/>
    <w:rsid w:val="00A305A3"/>
    <w:rsid w:val="00A33C9A"/>
    <w:rsid w:val="00A34E10"/>
    <w:rsid w:val="00A34F1B"/>
    <w:rsid w:val="00A36E63"/>
    <w:rsid w:val="00A37CF5"/>
    <w:rsid w:val="00A37D63"/>
    <w:rsid w:val="00A42F99"/>
    <w:rsid w:val="00A470F9"/>
    <w:rsid w:val="00A507B9"/>
    <w:rsid w:val="00A5245A"/>
    <w:rsid w:val="00A57B30"/>
    <w:rsid w:val="00A57CB7"/>
    <w:rsid w:val="00A62A41"/>
    <w:rsid w:val="00A64E49"/>
    <w:rsid w:val="00A652F0"/>
    <w:rsid w:val="00A66174"/>
    <w:rsid w:val="00A702C3"/>
    <w:rsid w:val="00A704E9"/>
    <w:rsid w:val="00A736CE"/>
    <w:rsid w:val="00A75447"/>
    <w:rsid w:val="00A76A08"/>
    <w:rsid w:val="00A77048"/>
    <w:rsid w:val="00A77A20"/>
    <w:rsid w:val="00A8336B"/>
    <w:rsid w:val="00A8442D"/>
    <w:rsid w:val="00A84C5D"/>
    <w:rsid w:val="00A92FBC"/>
    <w:rsid w:val="00A94851"/>
    <w:rsid w:val="00A95A01"/>
    <w:rsid w:val="00A965FF"/>
    <w:rsid w:val="00AA09BB"/>
    <w:rsid w:val="00AA1B4E"/>
    <w:rsid w:val="00AA37BC"/>
    <w:rsid w:val="00AA3AFE"/>
    <w:rsid w:val="00AA6B5C"/>
    <w:rsid w:val="00AB2D70"/>
    <w:rsid w:val="00AB33DD"/>
    <w:rsid w:val="00AC29B2"/>
    <w:rsid w:val="00AC323E"/>
    <w:rsid w:val="00AC63CF"/>
    <w:rsid w:val="00AC6890"/>
    <w:rsid w:val="00AC6B2D"/>
    <w:rsid w:val="00AD1220"/>
    <w:rsid w:val="00AD3846"/>
    <w:rsid w:val="00AD6A66"/>
    <w:rsid w:val="00AD7E27"/>
    <w:rsid w:val="00AE178F"/>
    <w:rsid w:val="00AE6910"/>
    <w:rsid w:val="00AE7B3C"/>
    <w:rsid w:val="00AF2ADF"/>
    <w:rsid w:val="00AF4171"/>
    <w:rsid w:val="00AF4695"/>
    <w:rsid w:val="00AF53E3"/>
    <w:rsid w:val="00AF7A61"/>
    <w:rsid w:val="00B012B2"/>
    <w:rsid w:val="00B0159C"/>
    <w:rsid w:val="00B01984"/>
    <w:rsid w:val="00B02B10"/>
    <w:rsid w:val="00B03B85"/>
    <w:rsid w:val="00B04DEF"/>
    <w:rsid w:val="00B068C6"/>
    <w:rsid w:val="00B07D98"/>
    <w:rsid w:val="00B1036A"/>
    <w:rsid w:val="00B14EAE"/>
    <w:rsid w:val="00B15AD4"/>
    <w:rsid w:val="00B17484"/>
    <w:rsid w:val="00B175C4"/>
    <w:rsid w:val="00B17EAA"/>
    <w:rsid w:val="00B239A6"/>
    <w:rsid w:val="00B3038D"/>
    <w:rsid w:val="00B32CA0"/>
    <w:rsid w:val="00B32E41"/>
    <w:rsid w:val="00B3429B"/>
    <w:rsid w:val="00B36055"/>
    <w:rsid w:val="00B40811"/>
    <w:rsid w:val="00B419E6"/>
    <w:rsid w:val="00B44E4A"/>
    <w:rsid w:val="00B4537F"/>
    <w:rsid w:val="00B4780D"/>
    <w:rsid w:val="00B51E0D"/>
    <w:rsid w:val="00B51FF9"/>
    <w:rsid w:val="00B52798"/>
    <w:rsid w:val="00B52D23"/>
    <w:rsid w:val="00B5583F"/>
    <w:rsid w:val="00B6249F"/>
    <w:rsid w:val="00B641FE"/>
    <w:rsid w:val="00B6742E"/>
    <w:rsid w:val="00B738FE"/>
    <w:rsid w:val="00B764F4"/>
    <w:rsid w:val="00B82358"/>
    <w:rsid w:val="00B82CE2"/>
    <w:rsid w:val="00B8443F"/>
    <w:rsid w:val="00B8530E"/>
    <w:rsid w:val="00B8556A"/>
    <w:rsid w:val="00B86F4F"/>
    <w:rsid w:val="00B94935"/>
    <w:rsid w:val="00B96615"/>
    <w:rsid w:val="00B96DDD"/>
    <w:rsid w:val="00BA66A0"/>
    <w:rsid w:val="00BA67AA"/>
    <w:rsid w:val="00BA6980"/>
    <w:rsid w:val="00BB18B3"/>
    <w:rsid w:val="00BB2279"/>
    <w:rsid w:val="00BB2A72"/>
    <w:rsid w:val="00BB431F"/>
    <w:rsid w:val="00BC60A5"/>
    <w:rsid w:val="00BD0818"/>
    <w:rsid w:val="00BD0CC8"/>
    <w:rsid w:val="00BD1B93"/>
    <w:rsid w:val="00BD1CE0"/>
    <w:rsid w:val="00BD2C91"/>
    <w:rsid w:val="00BD32E0"/>
    <w:rsid w:val="00BD4E77"/>
    <w:rsid w:val="00BD6527"/>
    <w:rsid w:val="00BD7D98"/>
    <w:rsid w:val="00BE11A5"/>
    <w:rsid w:val="00BE2529"/>
    <w:rsid w:val="00BE3D58"/>
    <w:rsid w:val="00BE661E"/>
    <w:rsid w:val="00BE662B"/>
    <w:rsid w:val="00BE7107"/>
    <w:rsid w:val="00BE7D06"/>
    <w:rsid w:val="00BF0F71"/>
    <w:rsid w:val="00BF1BF6"/>
    <w:rsid w:val="00BF1E59"/>
    <w:rsid w:val="00BF6957"/>
    <w:rsid w:val="00BF782C"/>
    <w:rsid w:val="00BF78B7"/>
    <w:rsid w:val="00C018CB"/>
    <w:rsid w:val="00C04593"/>
    <w:rsid w:val="00C05207"/>
    <w:rsid w:val="00C05A89"/>
    <w:rsid w:val="00C05F04"/>
    <w:rsid w:val="00C07B5E"/>
    <w:rsid w:val="00C11837"/>
    <w:rsid w:val="00C14734"/>
    <w:rsid w:val="00C169E0"/>
    <w:rsid w:val="00C17044"/>
    <w:rsid w:val="00C21195"/>
    <w:rsid w:val="00C22685"/>
    <w:rsid w:val="00C25129"/>
    <w:rsid w:val="00C25644"/>
    <w:rsid w:val="00C26218"/>
    <w:rsid w:val="00C30FB1"/>
    <w:rsid w:val="00C31B4C"/>
    <w:rsid w:val="00C31CC7"/>
    <w:rsid w:val="00C33CDC"/>
    <w:rsid w:val="00C33DAF"/>
    <w:rsid w:val="00C43CAD"/>
    <w:rsid w:val="00C4748D"/>
    <w:rsid w:val="00C508EE"/>
    <w:rsid w:val="00C50E9E"/>
    <w:rsid w:val="00C518BA"/>
    <w:rsid w:val="00C51990"/>
    <w:rsid w:val="00C55D41"/>
    <w:rsid w:val="00C56B10"/>
    <w:rsid w:val="00C56C81"/>
    <w:rsid w:val="00C57EE3"/>
    <w:rsid w:val="00C60CFB"/>
    <w:rsid w:val="00C61F1A"/>
    <w:rsid w:val="00C63DA4"/>
    <w:rsid w:val="00C64A28"/>
    <w:rsid w:val="00C64D6F"/>
    <w:rsid w:val="00C64DBF"/>
    <w:rsid w:val="00C66613"/>
    <w:rsid w:val="00C71E21"/>
    <w:rsid w:val="00C72234"/>
    <w:rsid w:val="00C72499"/>
    <w:rsid w:val="00C72FA8"/>
    <w:rsid w:val="00C74650"/>
    <w:rsid w:val="00C75179"/>
    <w:rsid w:val="00C76C8A"/>
    <w:rsid w:val="00C80688"/>
    <w:rsid w:val="00C80916"/>
    <w:rsid w:val="00C80A8A"/>
    <w:rsid w:val="00C80CF3"/>
    <w:rsid w:val="00C826EF"/>
    <w:rsid w:val="00C84640"/>
    <w:rsid w:val="00C86273"/>
    <w:rsid w:val="00C87A0D"/>
    <w:rsid w:val="00C90D93"/>
    <w:rsid w:val="00C910E1"/>
    <w:rsid w:val="00C92AB9"/>
    <w:rsid w:val="00C9367E"/>
    <w:rsid w:val="00C9369D"/>
    <w:rsid w:val="00C93887"/>
    <w:rsid w:val="00C942D8"/>
    <w:rsid w:val="00C94E6D"/>
    <w:rsid w:val="00C94F0B"/>
    <w:rsid w:val="00CA0C0D"/>
    <w:rsid w:val="00CA14D9"/>
    <w:rsid w:val="00CA16FC"/>
    <w:rsid w:val="00CA3B00"/>
    <w:rsid w:val="00CA703F"/>
    <w:rsid w:val="00CA7046"/>
    <w:rsid w:val="00CA7F62"/>
    <w:rsid w:val="00CB2E43"/>
    <w:rsid w:val="00CB64B3"/>
    <w:rsid w:val="00CC0242"/>
    <w:rsid w:val="00CC26DB"/>
    <w:rsid w:val="00CC4566"/>
    <w:rsid w:val="00CC4C2A"/>
    <w:rsid w:val="00CC5D44"/>
    <w:rsid w:val="00CC60BC"/>
    <w:rsid w:val="00CC6650"/>
    <w:rsid w:val="00CD0C77"/>
    <w:rsid w:val="00CD1589"/>
    <w:rsid w:val="00CD1E5E"/>
    <w:rsid w:val="00CD3DFA"/>
    <w:rsid w:val="00CD4650"/>
    <w:rsid w:val="00CD50A2"/>
    <w:rsid w:val="00CD63A9"/>
    <w:rsid w:val="00CE093D"/>
    <w:rsid w:val="00CE33E6"/>
    <w:rsid w:val="00CE6671"/>
    <w:rsid w:val="00CF0A33"/>
    <w:rsid w:val="00CF210B"/>
    <w:rsid w:val="00CF406B"/>
    <w:rsid w:val="00CF5B18"/>
    <w:rsid w:val="00CF688E"/>
    <w:rsid w:val="00CF7121"/>
    <w:rsid w:val="00D007D3"/>
    <w:rsid w:val="00D01C08"/>
    <w:rsid w:val="00D031A7"/>
    <w:rsid w:val="00D03F2F"/>
    <w:rsid w:val="00D04A53"/>
    <w:rsid w:val="00D04FE8"/>
    <w:rsid w:val="00D0785B"/>
    <w:rsid w:val="00D079A5"/>
    <w:rsid w:val="00D10B1C"/>
    <w:rsid w:val="00D11357"/>
    <w:rsid w:val="00D11E8A"/>
    <w:rsid w:val="00D1479F"/>
    <w:rsid w:val="00D161C7"/>
    <w:rsid w:val="00D1685E"/>
    <w:rsid w:val="00D203F6"/>
    <w:rsid w:val="00D2165C"/>
    <w:rsid w:val="00D2404A"/>
    <w:rsid w:val="00D251BA"/>
    <w:rsid w:val="00D301E2"/>
    <w:rsid w:val="00D325C5"/>
    <w:rsid w:val="00D34600"/>
    <w:rsid w:val="00D354C4"/>
    <w:rsid w:val="00D374A6"/>
    <w:rsid w:val="00D379E1"/>
    <w:rsid w:val="00D415DC"/>
    <w:rsid w:val="00D41C3E"/>
    <w:rsid w:val="00D4360B"/>
    <w:rsid w:val="00D44E6A"/>
    <w:rsid w:val="00D501BC"/>
    <w:rsid w:val="00D50C19"/>
    <w:rsid w:val="00D512A7"/>
    <w:rsid w:val="00D51BE3"/>
    <w:rsid w:val="00D57204"/>
    <w:rsid w:val="00D62B57"/>
    <w:rsid w:val="00D6321E"/>
    <w:rsid w:val="00D647BB"/>
    <w:rsid w:val="00D6684C"/>
    <w:rsid w:val="00D71947"/>
    <w:rsid w:val="00D72A2D"/>
    <w:rsid w:val="00D80026"/>
    <w:rsid w:val="00D82FE7"/>
    <w:rsid w:val="00D83B06"/>
    <w:rsid w:val="00D84E89"/>
    <w:rsid w:val="00D85B1F"/>
    <w:rsid w:val="00D85DF7"/>
    <w:rsid w:val="00D91179"/>
    <w:rsid w:val="00D927F1"/>
    <w:rsid w:val="00D93F1B"/>
    <w:rsid w:val="00D9546D"/>
    <w:rsid w:val="00D95BF0"/>
    <w:rsid w:val="00D96436"/>
    <w:rsid w:val="00D969CD"/>
    <w:rsid w:val="00D97BAA"/>
    <w:rsid w:val="00DA02F1"/>
    <w:rsid w:val="00DA1505"/>
    <w:rsid w:val="00DA1F9B"/>
    <w:rsid w:val="00DA31CF"/>
    <w:rsid w:val="00DA7410"/>
    <w:rsid w:val="00DB2213"/>
    <w:rsid w:val="00DB29FA"/>
    <w:rsid w:val="00DB2D42"/>
    <w:rsid w:val="00DB3090"/>
    <w:rsid w:val="00DB43D4"/>
    <w:rsid w:val="00DB5642"/>
    <w:rsid w:val="00DB74C1"/>
    <w:rsid w:val="00DB7D08"/>
    <w:rsid w:val="00DB7D6D"/>
    <w:rsid w:val="00DC06BB"/>
    <w:rsid w:val="00DC2210"/>
    <w:rsid w:val="00DC24B2"/>
    <w:rsid w:val="00DC359A"/>
    <w:rsid w:val="00DC43F4"/>
    <w:rsid w:val="00DC5284"/>
    <w:rsid w:val="00DD0ECD"/>
    <w:rsid w:val="00DD167F"/>
    <w:rsid w:val="00DD36FB"/>
    <w:rsid w:val="00DD3B5E"/>
    <w:rsid w:val="00DD4C41"/>
    <w:rsid w:val="00DD4FF4"/>
    <w:rsid w:val="00DD690D"/>
    <w:rsid w:val="00DE2B1E"/>
    <w:rsid w:val="00DE30C5"/>
    <w:rsid w:val="00DE3CE1"/>
    <w:rsid w:val="00DE761D"/>
    <w:rsid w:val="00DF1747"/>
    <w:rsid w:val="00DF5157"/>
    <w:rsid w:val="00DF6789"/>
    <w:rsid w:val="00E07B75"/>
    <w:rsid w:val="00E119FA"/>
    <w:rsid w:val="00E123BB"/>
    <w:rsid w:val="00E1310A"/>
    <w:rsid w:val="00E135FB"/>
    <w:rsid w:val="00E20466"/>
    <w:rsid w:val="00E226A4"/>
    <w:rsid w:val="00E22E32"/>
    <w:rsid w:val="00E238D3"/>
    <w:rsid w:val="00E23E3C"/>
    <w:rsid w:val="00E245C1"/>
    <w:rsid w:val="00E26BCF"/>
    <w:rsid w:val="00E31305"/>
    <w:rsid w:val="00E317B7"/>
    <w:rsid w:val="00E319D6"/>
    <w:rsid w:val="00E41051"/>
    <w:rsid w:val="00E41F60"/>
    <w:rsid w:val="00E4224B"/>
    <w:rsid w:val="00E46AA3"/>
    <w:rsid w:val="00E509D3"/>
    <w:rsid w:val="00E518E9"/>
    <w:rsid w:val="00E56389"/>
    <w:rsid w:val="00E56AE3"/>
    <w:rsid w:val="00E602B8"/>
    <w:rsid w:val="00E6159D"/>
    <w:rsid w:val="00E61FCA"/>
    <w:rsid w:val="00E70C8E"/>
    <w:rsid w:val="00E75E31"/>
    <w:rsid w:val="00E763B8"/>
    <w:rsid w:val="00E81B38"/>
    <w:rsid w:val="00E81D8D"/>
    <w:rsid w:val="00E8330F"/>
    <w:rsid w:val="00E83D15"/>
    <w:rsid w:val="00E85173"/>
    <w:rsid w:val="00E86896"/>
    <w:rsid w:val="00E87D24"/>
    <w:rsid w:val="00E90CFB"/>
    <w:rsid w:val="00E91A2A"/>
    <w:rsid w:val="00E928C3"/>
    <w:rsid w:val="00E93BB4"/>
    <w:rsid w:val="00E957AF"/>
    <w:rsid w:val="00EA0233"/>
    <w:rsid w:val="00EA48D7"/>
    <w:rsid w:val="00EA5819"/>
    <w:rsid w:val="00EA6160"/>
    <w:rsid w:val="00EA6C2D"/>
    <w:rsid w:val="00EB20B3"/>
    <w:rsid w:val="00EB3C79"/>
    <w:rsid w:val="00EB4416"/>
    <w:rsid w:val="00EB4717"/>
    <w:rsid w:val="00EB53B8"/>
    <w:rsid w:val="00EB7396"/>
    <w:rsid w:val="00EC0C7C"/>
    <w:rsid w:val="00EC1CD2"/>
    <w:rsid w:val="00EC7834"/>
    <w:rsid w:val="00ED17CB"/>
    <w:rsid w:val="00ED181C"/>
    <w:rsid w:val="00ED47CD"/>
    <w:rsid w:val="00ED4A89"/>
    <w:rsid w:val="00ED5F89"/>
    <w:rsid w:val="00EE08BE"/>
    <w:rsid w:val="00EE0F8A"/>
    <w:rsid w:val="00EE109A"/>
    <w:rsid w:val="00EE1816"/>
    <w:rsid w:val="00EE4F5A"/>
    <w:rsid w:val="00EE5DF6"/>
    <w:rsid w:val="00EF228A"/>
    <w:rsid w:val="00EF229E"/>
    <w:rsid w:val="00EF2D20"/>
    <w:rsid w:val="00EF62FA"/>
    <w:rsid w:val="00EF6531"/>
    <w:rsid w:val="00EF6D23"/>
    <w:rsid w:val="00F037D0"/>
    <w:rsid w:val="00F04721"/>
    <w:rsid w:val="00F056F4"/>
    <w:rsid w:val="00F100F4"/>
    <w:rsid w:val="00F1610C"/>
    <w:rsid w:val="00F27500"/>
    <w:rsid w:val="00F30E24"/>
    <w:rsid w:val="00F31F1C"/>
    <w:rsid w:val="00F340F6"/>
    <w:rsid w:val="00F35BE5"/>
    <w:rsid w:val="00F3673A"/>
    <w:rsid w:val="00F36A0B"/>
    <w:rsid w:val="00F37E75"/>
    <w:rsid w:val="00F401B8"/>
    <w:rsid w:val="00F41058"/>
    <w:rsid w:val="00F425B8"/>
    <w:rsid w:val="00F44441"/>
    <w:rsid w:val="00F45831"/>
    <w:rsid w:val="00F47532"/>
    <w:rsid w:val="00F52D53"/>
    <w:rsid w:val="00F5330C"/>
    <w:rsid w:val="00F551E3"/>
    <w:rsid w:val="00F578BA"/>
    <w:rsid w:val="00F57C31"/>
    <w:rsid w:val="00F611A9"/>
    <w:rsid w:val="00F62226"/>
    <w:rsid w:val="00F71EAE"/>
    <w:rsid w:val="00F7715D"/>
    <w:rsid w:val="00F801CE"/>
    <w:rsid w:val="00F80906"/>
    <w:rsid w:val="00F81164"/>
    <w:rsid w:val="00F819FC"/>
    <w:rsid w:val="00F81C09"/>
    <w:rsid w:val="00F81EFC"/>
    <w:rsid w:val="00F82D37"/>
    <w:rsid w:val="00F85B90"/>
    <w:rsid w:val="00F87A6E"/>
    <w:rsid w:val="00F87BC9"/>
    <w:rsid w:val="00F91A8E"/>
    <w:rsid w:val="00F935BA"/>
    <w:rsid w:val="00F94D1C"/>
    <w:rsid w:val="00FA14BE"/>
    <w:rsid w:val="00FA410C"/>
    <w:rsid w:val="00FB0858"/>
    <w:rsid w:val="00FB0D00"/>
    <w:rsid w:val="00FB4E29"/>
    <w:rsid w:val="00FB733B"/>
    <w:rsid w:val="00FC0A20"/>
    <w:rsid w:val="00FC11C8"/>
    <w:rsid w:val="00FC170C"/>
    <w:rsid w:val="00FC291A"/>
    <w:rsid w:val="00FC5C52"/>
    <w:rsid w:val="00FC6E77"/>
    <w:rsid w:val="00FC7646"/>
    <w:rsid w:val="00FC7A64"/>
    <w:rsid w:val="00FD4D74"/>
    <w:rsid w:val="00FD4E67"/>
    <w:rsid w:val="00FD5A52"/>
    <w:rsid w:val="00FD5E04"/>
    <w:rsid w:val="00FD72DF"/>
    <w:rsid w:val="00FE0D30"/>
    <w:rsid w:val="00FE25A4"/>
    <w:rsid w:val="00FE4063"/>
    <w:rsid w:val="00FF04B7"/>
    <w:rsid w:val="00FF2E9A"/>
    <w:rsid w:val="00FF3CB6"/>
    <w:rsid w:val="00FF4484"/>
    <w:rsid w:val="00FF7FB2"/>
    <w:rsid w:val="1F5CA8F5"/>
    <w:rsid w:val="3672E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CD381"/>
  <w15:chartTrackingRefBased/>
  <w15:docId w15:val="{7D62C2C5-FF42-486A-B104-B3B7D0FC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paragraph" w:styleId="berschrift2">
    <w:name w:val="heading 2"/>
    <w:basedOn w:val="Standard"/>
    <w:next w:val="Standard"/>
    <w:link w:val="berschrift2Zchn"/>
    <w:semiHidden/>
    <w:unhideWhenUsed/>
    <w:qFormat/>
    <w:rsid w:val="004825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uiPriority w:val="99"/>
    <w:pPr>
      <w:jc w:val="both"/>
    </w:pPr>
  </w:style>
  <w:style w:type="paragraph" w:styleId="Sprechblasentext">
    <w:name w:val="Balloon Text"/>
    <w:basedOn w:val="Standard"/>
    <w:semiHidden/>
    <w:rsid w:val="00C64D6F"/>
    <w:rPr>
      <w:rFonts w:ascii="Tahoma" w:hAnsi="Tahoma" w:cs="Tahoma"/>
      <w:sz w:val="16"/>
      <w:szCs w:val="16"/>
    </w:rPr>
  </w:style>
  <w:style w:type="paragraph" w:customStyle="1" w:styleId="Listenabsatz1">
    <w:name w:val="Listenabsatz1"/>
    <w:basedOn w:val="Standard"/>
    <w:rsid w:val="00EA6160"/>
    <w:pPr>
      <w:suppressAutoHyphens/>
      <w:autoSpaceDN w:val="0"/>
      <w:spacing w:after="200" w:line="276" w:lineRule="auto"/>
      <w:ind w:left="720"/>
      <w:textAlignment w:val="baseline"/>
    </w:pPr>
    <w:rPr>
      <w:rFonts w:ascii="Calibri" w:eastAsia="Arial Unicode MS" w:hAnsi="Calibri" w:cs="F"/>
      <w:kern w:val="3"/>
      <w:sz w:val="22"/>
      <w:szCs w:val="22"/>
      <w:lang w:eastAsia="en-US"/>
    </w:rPr>
  </w:style>
  <w:style w:type="paragraph" w:styleId="Dokumentstruktur">
    <w:name w:val="Document Map"/>
    <w:basedOn w:val="Standard"/>
    <w:semiHidden/>
    <w:rsid w:val="0086357F"/>
    <w:pPr>
      <w:shd w:val="clear" w:color="auto" w:fill="000080"/>
    </w:pPr>
    <w:rPr>
      <w:rFonts w:ascii="Tahoma" w:hAnsi="Tahoma" w:cs="Tahoma"/>
      <w:sz w:val="20"/>
    </w:rPr>
  </w:style>
  <w:style w:type="paragraph" w:styleId="Listenabsatz">
    <w:name w:val="List Paragraph"/>
    <w:basedOn w:val="Standard"/>
    <w:qFormat/>
    <w:rsid w:val="00A5245A"/>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unhideWhenUsed/>
    <w:rsid w:val="00D512A7"/>
    <w:pPr>
      <w:spacing w:line="240" w:lineRule="auto"/>
    </w:pPr>
    <w:rPr>
      <w:rFonts w:eastAsia="Calibri"/>
      <w:sz w:val="20"/>
      <w:lang w:val="x-none" w:eastAsia="en-US"/>
    </w:rPr>
  </w:style>
  <w:style w:type="character" w:customStyle="1" w:styleId="NurTextZchn">
    <w:name w:val="Nur Text Zchn"/>
    <w:link w:val="NurText"/>
    <w:uiPriority w:val="99"/>
    <w:rsid w:val="00D512A7"/>
    <w:rPr>
      <w:rFonts w:ascii="Arial" w:eastAsia="Calibri" w:hAnsi="Arial" w:cs="Arial"/>
      <w:lang w:eastAsia="en-US"/>
    </w:rPr>
  </w:style>
  <w:style w:type="paragraph" w:styleId="Funotentext">
    <w:name w:val="footnote text"/>
    <w:basedOn w:val="Standard"/>
    <w:link w:val="FunotentextZchn"/>
    <w:rsid w:val="00D512A7"/>
    <w:pPr>
      <w:spacing w:line="240" w:lineRule="auto"/>
    </w:pPr>
    <w:rPr>
      <w:sz w:val="20"/>
      <w:lang w:val="x-none" w:eastAsia="x-none"/>
    </w:rPr>
  </w:style>
  <w:style w:type="character" w:customStyle="1" w:styleId="FunotentextZchn">
    <w:name w:val="Fußnotentext Zchn"/>
    <w:link w:val="Funotentext"/>
    <w:rsid w:val="00D512A7"/>
    <w:rPr>
      <w:rFonts w:ascii="Arial" w:hAnsi="Arial"/>
    </w:rPr>
  </w:style>
  <w:style w:type="character" w:styleId="Funotenzeichen">
    <w:name w:val="footnote reference"/>
    <w:rsid w:val="00D512A7"/>
    <w:rPr>
      <w:vertAlign w:val="superscript"/>
    </w:rPr>
  </w:style>
  <w:style w:type="character" w:styleId="Kommentarzeichen">
    <w:name w:val="annotation reference"/>
    <w:rsid w:val="00873C2F"/>
    <w:rPr>
      <w:sz w:val="16"/>
      <w:szCs w:val="16"/>
    </w:rPr>
  </w:style>
  <w:style w:type="paragraph" w:styleId="Kommentartext">
    <w:name w:val="annotation text"/>
    <w:basedOn w:val="Standard"/>
    <w:link w:val="KommentartextZchn"/>
    <w:rsid w:val="00873C2F"/>
    <w:rPr>
      <w:sz w:val="20"/>
      <w:lang w:val="x-none" w:eastAsia="x-none"/>
    </w:rPr>
  </w:style>
  <w:style w:type="character" w:customStyle="1" w:styleId="KommentartextZchn">
    <w:name w:val="Kommentartext Zchn"/>
    <w:link w:val="Kommentartext"/>
    <w:rsid w:val="00873C2F"/>
    <w:rPr>
      <w:rFonts w:ascii="Arial" w:hAnsi="Arial"/>
    </w:rPr>
  </w:style>
  <w:style w:type="paragraph" w:styleId="Kommentarthema">
    <w:name w:val="annotation subject"/>
    <w:basedOn w:val="Kommentartext"/>
    <w:next w:val="Kommentartext"/>
    <w:link w:val="KommentarthemaZchn"/>
    <w:rsid w:val="00873C2F"/>
    <w:rPr>
      <w:b/>
      <w:bCs/>
    </w:rPr>
  </w:style>
  <w:style w:type="character" w:customStyle="1" w:styleId="KommentarthemaZchn">
    <w:name w:val="Kommentarthema Zchn"/>
    <w:link w:val="Kommentarthema"/>
    <w:rsid w:val="00873C2F"/>
    <w:rPr>
      <w:rFonts w:ascii="Arial" w:hAnsi="Arial"/>
      <w:b/>
      <w:bCs/>
    </w:rPr>
  </w:style>
  <w:style w:type="table" w:styleId="Tabellenraster">
    <w:name w:val="Table Grid"/>
    <w:basedOn w:val="NormaleTabelle"/>
    <w:rsid w:val="0000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uiPriority w:val="99"/>
    <w:rsid w:val="00A03C83"/>
    <w:rPr>
      <w:rFonts w:ascii="Arial" w:hAnsi="Arial"/>
      <w:sz w:val="24"/>
    </w:rPr>
  </w:style>
  <w:style w:type="character" w:styleId="Hyperlink">
    <w:name w:val="Hyperlink"/>
    <w:rsid w:val="00EB20B3"/>
    <w:rPr>
      <w:color w:val="0000FF"/>
      <w:u w:val="single"/>
    </w:rPr>
  </w:style>
  <w:style w:type="character" w:styleId="BesuchterLink">
    <w:name w:val="FollowedHyperlink"/>
    <w:rsid w:val="00F62226"/>
    <w:rPr>
      <w:color w:val="954F72"/>
      <w:u w:val="single"/>
    </w:rPr>
  </w:style>
  <w:style w:type="character" w:customStyle="1" w:styleId="berschrift2Zchn">
    <w:name w:val="Überschrift 2 Zchn"/>
    <w:basedOn w:val="Absatz-Standardschriftart"/>
    <w:link w:val="berschrift2"/>
    <w:semiHidden/>
    <w:rsid w:val="0048250D"/>
    <w:rPr>
      <w:rFonts w:asciiTheme="majorHAnsi" w:eastAsiaTheme="majorEastAsia" w:hAnsiTheme="majorHAnsi" w:cstheme="majorBidi"/>
      <w:color w:val="2E74B5" w:themeColor="accent1" w:themeShade="BF"/>
      <w:sz w:val="26"/>
      <w:szCs w:val="26"/>
    </w:rPr>
  </w:style>
  <w:style w:type="paragraph" w:styleId="berarbeitung">
    <w:name w:val="Revision"/>
    <w:hidden/>
    <w:uiPriority w:val="99"/>
    <w:semiHidden/>
    <w:rsid w:val="00542026"/>
    <w:rPr>
      <w:rFonts w:ascii="Arial" w:hAnsi="Arial"/>
      <w:sz w:val="24"/>
    </w:rPr>
  </w:style>
  <w:style w:type="character" w:styleId="Hervorhebung">
    <w:name w:val="Emphasis"/>
    <w:basedOn w:val="Absatz-Standardschriftart"/>
    <w:qFormat/>
    <w:rsid w:val="00483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629">
      <w:bodyDiv w:val="1"/>
      <w:marLeft w:val="0"/>
      <w:marRight w:val="0"/>
      <w:marTop w:val="0"/>
      <w:marBottom w:val="0"/>
      <w:divBdr>
        <w:top w:val="none" w:sz="0" w:space="0" w:color="auto"/>
        <w:left w:val="none" w:sz="0" w:space="0" w:color="auto"/>
        <w:bottom w:val="none" w:sz="0" w:space="0" w:color="auto"/>
        <w:right w:val="none" w:sz="0" w:space="0" w:color="auto"/>
      </w:divBdr>
    </w:div>
    <w:div w:id="528222679">
      <w:bodyDiv w:val="1"/>
      <w:marLeft w:val="0"/>
      <w:marRight w:val="0"/>
      <w:marTop w:val="0"/>
      <w:marBottom w:val="0"/>
      <w:divBdr>
        <w:top w:val="none" w:sz="0" w:space="0" w:color="auto"/>
        <w:left w:val="none" w:sz="0" w:space="0" w:color="auto"/>
        <w:bottom w:val="none" w:sz="0" w:space="0" w:color="auto"/>
        <w:right w:val="none" w:sz="0" w:space="0" w:color="auto"/>
      </w:divBdr>
    </w:div>
    <w:div w:id="567887038">
      <w:bodyDiv w:val="1"/>
      <w:marLeft w:val="0"/>
      <w:marRight w:val="0"/>
      <w:marTop w:val="0"/>
      <w:marBottom w:val="0"/>
      <w:divBdr>
        <w:top w:val="none" w:sz="0" w:space="0" w:color="auto"/>
        <w:left w:val="none" w:sz="0" w:space="0" w:color="auto"/>
        <w:bottom w:val="none" w:sz="0" w:space="0" w:color="auto"/>
        <w:right w:val="none" w:sz="0" w:space="0" w:color="auto"/>
      </w:divBdr>
    </w:div>
    <w:div w:id="659625665">
      <w:bodyDiv w:val="1"/>
      <w:marLeft w:val="0"/>
      <w:marRight w:val="0"/>
      <w:marTop w:val="0"/>
      <w:marBottom w:val="0"/>
      <w:divBdr>
        <w:top w:val="none" w:sz="0" w:space="0" w:color="auto"/>
        <w:left w:val="none" w:sz="0" w:space="0" w:color="auto"/>
        <w:bottom w:val="none" w:sz="0" w:space="0" w:color="auto"/>
        <w:right w:val="none" w:sz="0" w:space="0" w:color="auto"/>
      </w:divBdr>
      <w:divsChild>
        <w:div w:id="1793788760">
          <w:marLeft w:val="0"/>
          <w:marRight w:val="0"/>
          <w:marTop w:val="0"/>
          <w:marBottom w:val="0"/>
          <w:divBdr>
            <w:top w:val="none" w:sz="0" w:space="0" w:color="auto"/>
            <w:left w:val="none" w:sz="0" w:space="0" w:color="auto"/>
            <w:bottom w:val="none" w:sz="0" w:space="0" w:color="auto"/>
            <w:right w:val="none" w:sz="0" w:space="0" w:color="auto"/>
          </w:divBdr>
          <w:divsChild>
            <w:div w:id="1102804496">
              <w:marLeft w:val="0"/>
              <w:marRight w:val="0"/>
              <w:marTop w:val="0"/>
              <w:marBottom w:val="0"/>
              <w:divBdr>
                <w:top w:val="none" w:sz="0" w:space="0" w:color="auto"/>
                <w:left w:val="none" w:sz="0" w:space="0" w:color="auto"/>
                <w:bottom w:val="none" w:sz="0" w:space="0" w:color="auto"/>
                <w:right w:val="none" w:sz="0" w:space="0" w:color="auto"/>
              </w:divBdr>
              <w:divsChild>
                <w:div w:id="7109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2204">
      <w:bodyDiv w:val="1"/>
      <w:marLeft w:val="0"/>
      <w:marRight w:val="0"/>
      <w:marTop w:val="0"/>
      <w:marBottom w:val="0"/>
      <w:divBdr>
        <w:top w:val="none" w:sz="0" w:space="0" w:color="auto"/>
        <w:left w:val="none" w:sz="0" w:space="0" w:color="auto"/>
        <w:bottom w:val="none" w:sz="0" w:space="0" w:color="auto"/>
        <w:right w:val="none" w:sz="0" w:space="0" w:color="auto"/>
      </w:divBdr>
    </w:div>
    <w:div w:id="977227355">
      <w:bodyDiv w:val="1"/>
      <w:marLeft w:val="0"/>
      <w:marRight w:val="0"/>
      <w:marTop w:val="0"/>
      <w:marBottom w:val="0"/>
      <w:divBdr>
        <w:top w:val="none" w:sz="0" w:space="0" w:color="auto"/>
        <w:left w:val="none" w:sz="0" w:space="0" w:color="auto"/>
        <w:bottom w:val="none" w:sz="0" w:space="0" w:color="auto"/>
        <w:right w:val="none" w:sz="0" w:space="0" w:color="auto"/>
      </w:divBdr>
    </w:div>
    <w:div w:id="1008874419">
      <w:bodyDiv w:val="1"/>
      <w:marLeft w:val="0"/>
      <w:marRight w:val="0"/>
      <w:marTop w:val="0"/>
      <w:marBottom w:val="0"/>
      <w:divBdr>
        <w:top w:val="none" w:sz="0" w:space="0" w:color="auto"/>
        <w:left w:val="none" w:sz="0" w:space="0" w:color="auto"/>
        <w:bottom w:val="none" w:sz="0" w:space="0" w:color="auto"/>
        <w:right w:val="none" w:sz="0" w:space="0" w:color="auto"/>
      </w:divBdr>
    </w:div>
    <w:div w:id="1281036899">
      <w:bodyDiv w:val="1"/>
      <w:marLeft w:val="0"/>
      <w:marRight w:val="0"/>
      <w:marTop w:val="0"/>
      <w:marBottom w:val="0"/>
      <w:divBdr>
        <w:top w:val="none" w:sz="0" w:space="0" w:color="auto"/>
        <w:left w:val="none" w:sz="0" w:space="0" w:color="auto"/>
        <w:bottom w:val="none" w:sz="0" w:space="0" w:color="auto"/>
        <w:right w:val="none" w:sz="0" w:space="0" w:color="auto"/>
      </w:divBdr>
      <w:divsChild>
        <w:div w:id="1213730198">
          <w:marLeft w:val="0"/>
          <w:marRight w:val="0"/>
          <w:marTop w:val="0"/>
          <w:marBottom w:val="0"/>
          <w:divBdr>
            <w:top w:val="none" w:sz="0" w:space="0" w:color="auto"/>
            <w:left w:val="none" w:sz="0" w:space="0" w:color="auto"/>
            <w:bottom w:val="none" w:sz="0" w:space="0" w:color="auto"/>
            <w:right w:val="none" w:sz="0" w:space="0" w:color="auto"/>
          </w:divBdr>
          <w:divsChild>
            <w:div w:id="986544272">
              <w:marLeft w:val="0"/>
              <w:marRight w:val="0"/>
              <w:marTop w:val="0"/>
              <w:marBottom w:val="0"/>
              <w:divBdr>
                <w:top w:val="none" w:sz="0" w:space="0" w:color="auto"/>
                <w:left w:val="none" w:sz="0" w:space="0" w:color="auto"/>
                <w:bottom w:val="none" w:sz="0" w:space="0" w:color="auto"/>
                <w:right w:val="none" w:sz="0" w:space="0" w:color="auto"/>
              </w:divBdr>
              <w:divsChild>
                <w:div w:id="1344670876">
                  <w:marLeft w:val="0"/>
                  <w:marRight w:val="0"/>
                  <w:marTop w:val="0"/>
                  <w:marBottom w:val="0"/>
                  <w:divBdr>
                    <w:top w:val="none" w:sz="0" w:space="0" w:color="auto"/>
                    <w:left w:val="none" w:sz="0" w:space="0" w:color="auto"/>
                    <w:bottom w:val="none" w:sz="0" w:space="0" w:color="auto"/>
                    <w:right w:val="none" w:sz="0" w:space="0" w:color="auto"/>
                  </w:divBdr>
                  <w:divsChild>
                    <w:div w:id="1535458207">
                      <w:marLeft w:val="0"/>
                      <w:marRight w:val="0"/>
                      <w:marTop w:val="0"/>
                      <w:marBottom w:val="0"/>
                      <w:divBdr>
                        <w:top w:val="none" w:sz="0" w:space="0" w:color="auto"/>
                        <w:left w:val="none" w:sz="0" w:space="0" w:color="auto"/>
                        <w:bottom w:val="none" w:sz="0" w:space="0" w:color="auto"/>
                        <w:right w:val="none" w:sz="0" w:space="0" w:color="auto"/>
                      </w:divBdr>
                      <w:divsChild>
                        <w:div w:id="897206146">
                          <w:marLeft w:val="0"/>
                          <w:marRight w:val="0"/>
                          <w:marTop w:val="0"/>
                          <w:marBottom w:val="0"/>
                          <w:divBdr>
                            <w:top w:val="none" w:sz="0" w:space="0" w:color="auto"/>
                            <w:left w:val="none" w:sz="0" w:space="0" w:color="auto"/>
                            <w:bottom w:val="none" w:sz="0" w:space="0" w:color="auto"/>
                            <w:right w:val="none" w:sz="0" w:space="0" w:color="auto"/>
                          </w:divBdr>
                          <w:divsChild>
                            <w:div w:id="1155994830">
                              <w:marLeft w:val="0"/>
                              <w:marRight w:val="0"/>
                              <w:marTop w:val="0"/>
                              <w:marBottom w:val="196"/>
                              <w:divBdr>
                                <w:top w:val="none" w:sz="0" w:space="0" w:color="auto"/>
                                <w:left w:val="none" w:sz="0" w:space="0" w:color="auto"/>
                                <w:bottom w:val="none" w:sz="0" w:space="0" w:color="auto"/>
                                <w:right w:val="none" w:sz="0" w:space="0" w:color="auto"/>
                              </w:divBdr>
                              <w:divsChild>
                                <w:div w:id="258488399">
                                  <w:marLeft w:val="0"/>
                                  <w:marRight w:val="0"/>
                                  <w:marTop w:val="0"/>
                                  <w:marBottom w:val="0"/>
                                  <w:divBdr>
                                    <w:top w:val="none" w:sz="0" w:space="0" w:color="auto"/>
                                    <w:left w:val="none" w:sz="0" w:space="0" w:color="auto"/>
                                    <w:bottom w:val="none" w:sz="0" w:space="0" w:color="auto"/>
                                    <w:right w:val="none" w:sz="0" w:space="0" w:color="auto"/>
                                  </w:divBdr>
                                  <w:divsChild>
                                    <w:div w:id="16525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086467">
      <w:bodyDiv w:val="1"/>
      <w:marLeft w:val="0"/>
      <w:marRight w:val="0"/>
      <w:marTop w:val="0"/>
      <w:marBottom w:val="0"/>
      <w:divBdr>
        <w:top w:val="none" w:sz="0" w:space="0" w:color="auto"/>
        <w:left w:val="none" w:sz="0" w:space="0" w:color="auto"/>
        <w:bottom w:val="none" w:sz="0" w:space="0" w:color="auto"/>
        <w:right w:val="none" w:sz="0" w:space="0" w:color="auto"/>
      </w:divBdr>
      <w:divsChild>
        <w:div w:id="1650018882">
          <w:marLeft w:val="0"/>
          <w:marRight w:val="0"/>
          <w:marTop w:val="0"/>
          <w:marBottom w:val="0"/>
          <w:divBdr>
            <w:top w:val="none" w:sz="0" w:space="0" w:color="auto"/>
            <w:left w:val="none" w:sz="0" w:space="0" w:color="auto"/>
            <w:bottom w:val="none" w:sz="0" w:space="0" w:color="auto"/>
            <w:right w:val="none" w:sz="0" w:space="0" w:color="auto"/>
          </w:divBdr>
          <w:divsChild>
            <w:div w:id="287008588">
              <w:marLeft w:val="0"/>
              <w:marRight w:val="0"/>
              <w:marTop w:val="0"/>
              <w:marBottom w:val="0"/>
              <w:divBdr>
                <w:top w:val="none" w:sz="0" w:space="0" w:color="auto"/>
                <w:left w:val="none" w:sz="0" w:space="0" w:color="auto"/>
                <w:bottom w:val="none" w:sz="0" w:space="0" w:color="auto"/>
                <w:right w:val="none" w:sz="0" w:space="0" w:color="auto"/>
              </w:divBdr>
              <w:divsChild>
                <w:div w:id="1292446173">
                  <w:marLeft w:val="0"/>
                  <w:marRight w:val="0"/>
                  <w:marTop w:val="0"/>
                  <w:marBottom w:val="0"/>
                  <w:divBdr>
                    <w:top w:val="none" w:sz="0" w:space="0" w:color="auto"/>
                    <w:left w:val="none" w:sz="0" w:space="0" w:color="auto"/>
                    <w:bottom w:val="none" w:sz="0" w:space="0" w:color="auto"/>
                    <w:right w:val="none" w:sz="0" w:space="0" w:color="auto"/>
                  </w:divBdr>
                  <w:divsChild>
                    <w:div w:id="402023693">
                      <w:marLeft w:val="-10"/>
                      <w:marRight w:val="0"/>
                      <w:marTop w:val="0"/>
                      <w:marBottom w:val="0"/>
                      <w:divBdr>
                        <w:top w:val="none" w:sz="0" w:space="0" w:color="auto"/>
                        <w:left w:val="none" w:sz="0" w:space="0" w:color="auto"/>
                        <w:bottom w:val="none" w:sz="0" w:space="0" w:color="auto"/>
                        <w:right w:val="none" w:sz="0" w:space="0" w:color="auto"/>
                      </w:divBdr>
                      <w:divsChild>
                        <w:div w:id="852961917">
                          <w:marLeft w:val="0"/>
                          <w:marRight w:val="0"/>
                          <w:marTop w:val="100"/>
                          <w:marBottom w:val="100"/>
                          <w:divBdr>
                            <w:top w:val="none" w:sz="0" w:space="0" w:color="auto"/>
                            <w:left w:val="none" w:sz="0" w:space="0" w:color="auto"/>
                            <w:bottom w:val="none" w:sz="0" w:space="0" w:color="auto"/>
                            <w:right w:val="none" w:sz="0" w:space="0" w:color="auto"/>
                          </w:divBdr>
                          <w:divsChild>
                            <w:div w:id="566837858">
                              <w:marLeft w:val="0"/>
                              <w:marRight w:val="0"/>
                              <w:marTop w:val="0"/>
                              <w:marBottom w:val="0"/>
                              <w:divBdr>
                                <w:top w:val="none" w:sz="0" w:space="0" w:color="auto"/>
                                <w:left w:val="none" w:sz="0" w:space="0" w:color="auto"/>
                                <w:bottom w:val="none" w:sz="0" w:space="0" w:color="auto"/>
                                <w:right w:val="none" w:sz="0" w:space="0" w:color="auto"/>
                              </w:divBdr>
                              <w:divsChild>
                                <w:div w:id="1006054414">
                                  <w:marLeft w:val="0"/>
                                  <w:marRight w:val="0"/>
                                  <w:marTop w:val="0"/>
                                  <w:marBottom w:val="0"/>
                                  <w:divBdr>
                                    <w:top w:val="none" w:sz="0" w:space="0" w:color="auto"/>
                                    <w:left w:val="none" w:sz="0" w:space="0" w:color="auto"/>
                                    <w:bottom w:val="none" w:sz="0" w:space="0" w:color="auto"/>
                                    <w:right w:val="none" w:sz="0" w:space="0" w:color="auto"/>
                                  </w:divBdr>
                                  <w:divsChild>
                                    <w:div w:id="349795141">
                                      <w:marLeft w:val="0"/>
                                      <w:marRight w:val="0"/>
                                      <w:marTop w:val="0"/>
                                      <w:marBottom w:val="0"/>
                                      <w:divBdr>
                                        <w:top w:val="none" w:sz="0" w:space="0" w:color="auto"/>
                                        <w:left w:val="none" w:sz="0" w:space="0" w:color="auto"/>
                                        <w:bottom w:val="none" w:sz="0" w:space="0" w:color="auto"/>
                                        <w:right w:val="none" w:sz="0" w:space="0" w:color="auto"/>
                                      </w:divBdr>
                                      <w:divsChild>
                                        <w:div w:id="1136071065">
                                          <w:marLeft w:val="0"/>
                                          <w:marRight w:val="0"/>
                                          <w:marTop w:val="0"/>
                                          <w:marBottom w:val="0"/>
                                          <w:divBdr>
                                            <w:top w:val="none" w:sz="0" w:space="0" w:color="auto"/>
                                            <w:left w:val="none" w:sz="0" w:space="0" w:color="auto"/>
                                            <w:bottom w:val="none" w:sz="0" w:space="0" w:color="auto"/>
                                            <w:right w:val="none" w:sz="0" w:space="0" w:color="auto"/>
                                          </w:divBdr>
                                          <w:divsChild>
                                            <w:div w:id="914359672">
                                              <w:marLeft w:val="0"/>
                                              <w:marRight w:val="0"/>
                                              <w:marTop w:val="0"/>
                                              <w:marBottom w:val="0"/>
                                              <w:divBdr>
                                                <w:top w:val="none" w:sz="0" w:space="0" w:color="auto"/>
                                                <w:left w:val="none" w:sz="0" w:space="0" w:color="auto"/>
                                                <w:bottom w:val="none" w:sz="0" w:space="0" w:color="auto"/>
                                                <w:right w:val="none" w:sz="0" w:space="0" w:color="auto"/>
                                              </w:divBdr>
                                              <w:divsChild>
                                                <w:div w:id="784034935">
                                                  <w:marLeft w:val="0"/>
                                                  <w:marRight w:val="0"/>
                                                  <w:marTop w:val="0"/>
                                                  <w:marBottom w:val="0"/>
                                                  <w:divBdr>
                                                    <w:top w:val="none" w:sz="0" w:space="0" w:color="auto"/>
                                                    <w:left w:val="none" w:sz="0" w:space="0" w:color="auto"/>
                                                    <w:bottom w:val="none" w:sz="0" w:space="0" w:color="auto"/>
                                                    <w:right w:val="none" w:sz="0" w:space="0" w:color="auto"/>
                                                  </w:divBdr>
                                                  <w:divsChild>
                                                    <w:div w:id="1868325442">
                                                      <w:marLeft w:val="0"/>
                                                      <w:marRight w:val="0"/>
                                                      <w:marTop w:val="0"/>
                                                      <w:marBottom w:val="0"/>
                                                      <w:divBdr>
                                                        <w:top w:val="none" w:sz="0" w:space="0" w:color="auto"/>
                                                        <w:left w:val="none" w:sz="0" w:space="0" w:color="auto"/>
                                                        <w:bottom w:val="none" w:sz="0" w:space="0" w:color="auto"/>
                                                        <w:right w:val="none" w:sz="0" w:space="0" w:color="auto"/>
                                                      </w:divBdr>
                                                      <w:divsChild>
                                                        <w:div w:id="286619679">
                                                          <w:marLeft w:val="0"/>
                                                          <w:marRight w:val="0"/>
                                                          <w:marTop w:val="0"/>
                                                          <w:marBottom w:val="0"/>
                                                          <w:divBdr>
                                                            <w:top w:val="none" w:sz="0" w:space="0" w:color="auto"/>
                                                            <w:left w:val="none" w:sz="0" w:space="0" w:color="auto"/>
                                                            <w:bottom w:val="none" w:sz="0" w:space="0" w:color="auto"/>
                                                            <w:right w:val="none" w:sz="0" w:space="0" w:color="auto"/>
                                                          </w:divBdr>
                                                          <w:divsChild>
                                                            <w:div w:id="1738556054">
                                                              <w:marLeft w:val="0"/>
                                                              <w:marRight w:val="0"/>
                                                              <w:marTop w:val="0"/>
                                                              <w:marBottom w:val="0"/>
                                                              <w:divBdr>
                                                                <w:top w:val="none" w:sz="0" w:space="0" w:color="auto"/>
                                                                <w:left w:val="none" w:sz="0" w:space="0" w:color="auto"/>
                                                                <w:bottom w:val="none" w:sz="0" w:space="0" w:color="auto"/>
                                                                <w:right w:val="none" w:sz="0" w:space="0" w:color="auto"/>
                                                              </w:divBdr>
                                                              <w:divsChild>
                                                                <w:div w:id="327171673">
                                                                  <w:marLeft w:val="0"/>
                                                                  <w:marRight w:val="0"/>
                                                                  <w:marTop w:val="0"/>
                                                                  <w:marBottom w:val="0"/>
                                                                  <w:divBdr>
                                                                    <w:top w:val="none" w:sz="0" w:space="0" w:color="auto"/>
                                                                    <w:left w:val="none" w:sz="0" w:space="0" w:color="auto"/>
                                                                    <w:bottom w:val="none" w:sz="0" w:space="0" w:color="auto"/>
                                                                    <w:right w:val="none" w:sz="0" w:space="0" w:color="auto"/>
                                                                  </w:divBdr>
                                                                  <w:divsChild>
                                                                    <w:div w:id="1151555978">
                                                                      <w:marLeft w:val="0"/>
                                                                      <w:marRight w:val="0"/>
                                                                      <w:marTop w:val="0"/>
                                                                      <w:marBottom w:val="0"/>
                                                                      <w:divBdr>
                                                                        <w:top w:val="none" w:sz="0" w:space="0" w:color="auto"/>
                                                                        <w:left w:val="none" w:sz="0" w:space="0" w:color="auto"/>
                                                                        <w:bottom w:val="none" w:sz="0" w:space="0" w:color="auto"/>
                                                                        <w:right w:val="none" w:sz="0" w:space="0" w:color="auto"/>
                                                                      </w:divBdr>
                                                                      <w:divsChild>
                                                                        <w:div w:id="1464082072">
                                                                          <w:marLeft w:val="0"/>
                                                                          <w:marRight w:val="0"/>
                                                                          <w:marTop w:val="0"/>
                                                                          <w:marBottom w:val="0"/>
                                                                          <w:divBdr>
                                                                            <w:top w:val="none" w:sz="0" w:space="0" w:color="auto"/>
                                                                            <w:left w:val="none" w:sz="0" w:space="0" w:color="auto"/>
                                                                            <w:bottom w:val="none" w:sz="0" w:space="0" w:color="auto"/>
                                                                            <w:right w:val="none" w:sz="0" w:space="0" w:color="auto"/>
                                                                          </w:divBdr>
                                                                          <w:divsChild>
                                                                            <w:div w:id="1036583661">
                                                                              <w:marLeft w:val="0"/>
                                                                              <w:marRight w:val="0"/>
                                                                              <w:marTop w:val="0"/>
                                                                              <w:marBottom w:val="0"/>
                                                                              <w:divBdr>
                                                                                <w:top w:val="none" w:sz="0" w:space="0" w:color="auto"/>
                                                                                <w:left w:val="none" w:sz="0" w:space="0" w:color="auto"/>
                                                                                <w:bottom w:val="none" w:sz="0" w:space="0" w:color="auto"/>
                                                                                <w:right w:val="none" w:sz="0" w:space="0" w:color="auto"/>
                                                                              </w:divBdr>
                                                                              <w:divsChild>
                                                                                <w:div w:id="207571081">
                                                                                  <w:marLeft w:val="0"/>
                                                                                  <w:marRight w:val="0"/>
                                                                                  <w:marTop w:val="0"/>
                                                                                  <w:marBottom w:val="0"/>
                                                                                  <w:divBdr>
                                                                                    <w:top w:val="none" w:sz="0" w:space="0" w:color="auto"/>
                                                                                    <w:left w:val="none" w:sz="0" w:space="0" w:color="auto"/>
                                                                                    <w:bottom w:val="none" w:sz="0" w:space="0" w:color="auto"/>
                                                                                    <w:right w:val="none" w:sz="0" w:space="0" w:color="auto"/>
                                                                                  </w:divBdr>
                                                                                  <w:divsChild>
                                                                                    <w:div w:id="884482651">
                                                                                      <w:marLeft w:val="0"/>
                                                                                      <w:marRight w:val="0"/>
                                                                                      <w:marTop w:val="0"/>
                                                                                      <w:marBottom w:val="0"/>
                                                                                      <w:divBdr>
                                                                                        <w:top w:val="none" w:sz="0" w:space="0" w:color="auto"/>
                                                                                        <w:left w:val="none" w:sz="0" w:space="0" w:color="auto"/>
                                                                                        <w:bottom w:val="none" w:sz="0" w:space="0" w:color="auto"/>
                                                                                        <w:right w:val="none" w:sz="0" w:space="0" w:color="auto"/>
                                                                                      </w:divBdr>
                                                                                      <w:divsChild>
                                                                                        <w:div w:id="101807721">
                                                                                          <w:marLeft w:val="0"/>
                                                                                          <w:marRight w:val="0"/>
                                                                                          <w:marTop w:val="0"/>
                                                                                          <w:marBottom w:val="0"/>
                                                                                          <w:divBdr>
                                                                                            <w:top w:val="none" w:sz="0" w:space="0" w:color="auto"/>
                                                                                            <w:left w:val="none" w:sz="0" w:space="0" w:color="auto"/>
                                                                                            <w:bottom w:val="none" w:sz="0" w:space="0" w:color="auto"/>
                                                                                            <w:right w:val="none" w:sz="0" w:space="0" w:color="auto"/>
                                                                                          </w:divBdr>
                                                                                          <w:divsChild>
                                                                                            <w:div w:id="1906718741">
                                                                                              <w:marLeft w:val="0"/>
                                                                                              <w:marRight w:val="0"/>
                                                                                              <w:marTop w:val="0"/>
                                                                                              <w:marBottom w:val="0"/>
                                                                                              <w:divBdr>
                                                                                                <w:top w:val="none" w:sz="0" w:space="0" w:color="auto"/>
                                                                                                <w:left w:val="none" w:sz="0" w:space="0" w:color="auto"/>
                                                                                                <w:bottom w:val="none" w:sz="0" w:space="0" w:color="auto"/>
                                                                                                <w:right w:val="none" w:sz="0" w:space="0" w:color="auto"/>
                                                                                              </w:divBdr>
                                                                                              <w:divsChild>
                                                                                                <w:div w:id="1800032588">
                                                                                                  <w:marLeft w:val="0"/>
                                                                                                  <w:marRight w:val="0"/>
                                                                                                  <w:marTop w:val="0"/>
                                                                                                  <w:marBottom w:val="0"/>
                                                                                                  <w:divBdr>
                                                                                                    <w:top w:val="none" w:sz="0" w:space="0" w:color="auto"/>
                                                                                                    <w:left w:val="none" w:sz="0" w:space="0" w:color="auto"/>
                                                                                                    <w:bottom w:val="none" w:sz="0" w:space="0" w:color="auto"/>
                                                                                                    <w:right w:val="none" w:sz="0" w:space="0" w:color="auto"/>
                                                                                                  </w:divBdr>
                                                                                                  <w:divsChild>
                                                                                                    <w:div w:id="1117674428">
                                                                                                      <w:marLeft w:val="0"/>
                                                                                                      <w:marRight w:val="0"/>
                                                                                                      <w:marTop w:val="0"/>
                                                                                                      <w:marBottom w:val="0"/>
                                                                                                      <w:divBdr>
                                                                                                        <w:top w:val="none" w:sz="0" w:space="0" w:color="auto"/>
                                                                                                        <w:left w:val="none" w:sz="0" w:space="0" w:color="auto"/>
                                                                                                        <w:bottom w:val="none" w:sz="0" w:space="0" w:color="auto"/>
                                                                                                        <w:right w:val="none" w:sz="0" w:space="0" w:color="auto"/>
                                                                                                      </w:divBdr>
                                                                                                      <w:divsChild>
                                                                                                        <w:div w:id="502933255">
                                                                                                          <w:marLeft w:val="0"/>
                                                                                                          <w:marRight w:val="0"/>
                                                                                                          <w:marTop w:val="0"/>
                                                                                                          <w:marBottom w:val="0"/>
                                                                                                          <w:divBdr>
                                                                                                            <w:top w:val="none" w:sz="0" w:space="0" w:color="auto"/>
                                                                                                            <w:left w:val="none" w:sz="0" w:space="0" w:color="auto"/>
                                                                                                            <w:bottom w:val="none" w:sz="0" w:space="0" w:color="auto"/>
                                                                                                            <w:right w:val="none" w:sz="0" w:space="0" w:color="auto"/>
                                                                                                          </w:divBdr>
                                                                                                          <w:divsChild>
                                                                                                            <w:div w:id="1551960018">
                                                                                                              <w:marLeft w:val="0"/>
                                                                                                              <w:marRight w:val="0"/>
                                                                                                              <w:marTop w:val="0"/>
                                                                                                              <w:marBottom w:val="0"/>
                                                                                                              <w:divBdr>
                                                                                                                <w:top w:val="single" w:sz="4" w:space="0" w:color="E5E6E9"/>
                                                                                                                <w:left w:val="single" w:sz="4" w:space="0" w:color="DFE0E4"/>
                                                                                                                <w:bottom w:val="single" w:sz="4" w:space="0" w:color="D0D1D5"/>
                                                                                                                <w:right w:val="single" w:sz="4" w:space="0" w:color="DFE0E4"/>
                                                                                                              </w:divBdr>
                                                                                                              <w:divsChild>
                                                                                                                <w:div w:id="249699359">
                                                                                                                  <w:marLeft w:val="0"/>
                                                                                                                  <w:marRight w:val="0"/>
                                                                                                                  <w:marTop w:val="0"/>
                                                                                                                  <w:marBottom w:val="0"/>
                                                                                                                  <w:divBdr>
                                                                                                                    <w:top w:val="none" w:sz="0" w:space="0" w:color="auto"/>
                                                                                                                    <w:left w:val="none" w:sz="0" w:space="0" w:color="auto"/>
                                                                                                                    <w:bottom w:val="none" w:sz="0" w:space="0" w:color="auto"/>
                                                                                                                    <w:right w:val="none" w:sz="0" w:space="0" w:color="auto"/>
                                                                                                                  </w:divBdr>
                                                                                                                  <w:divsChild>
                                                                                                                    <w:div w:id="1154371697">
                                                                                                                      <w:marLeft w:val="0"/>
                                                                                                                      <w:marRight w:val="0"/>
                                                                                                                      <w:marTop w:val="0"/>
                                                                                                                      <w:marBottom w:val="0"/>
                                                                                                                      <w:divBdr>
                                                                                                                        <w:top w:val="single" w:sz="4" w:space="0" w:color="E5E6E9"/>
                                                                                                                        <w:left w:val="single" w:sz="4" w:space="0" w:color="DFE0E4"/>
                                                                                                                        <w:bottom w:val="single" w:sz="4" w:space="0" w:color="D0D1D5"/>
                                                                                                                        <w:right w:val="single" w:sz="4" w:space="0" w:color="DFE0E4"/>
                                                                                                                      </w:divBdr>
                                                                                                                      <w:divsChild>
                                                                                                                        <w:div w:id="659308967">
                                                                                                                          <w:marLeft w:val="0"/>
                                                                                                                          <w:marRight w:val="0"/>
                                                                                                                          <w:marTop w:val="0"/>
                                                                                                                          <w:marBottom w:val="0"/>
                                                                                                                          <w:divBdr>
                                                                                                                            <w:top w:val="none" w:sz="0" w:space="0" w:color="auto"/>
                                                                                                                            <w:left w:val="none" w:sz="0" w:space="0" w:color="auto"/>
                                                                                                                            <w:bottom w:val="none" w:sz="0" w:space="0" w:color="auto"/>
                                                                                                                            <w:right w:val="none" w:sz="0" w:space="0" w:color="auto"/>
                                                                                                                          </w:divBdr>
                                                                                                                          <w:divsChild>
                                                                                                                            <w:div w:id="1180316500">
                                                                                                                              <w:marLeft w:val="0"/>
                                                                                                                              <w:marRight w:val="0"/>
                                                                                                                              <w:marTop w:val="0"/>
                                                                                                                              <w:marBottom w:val="0"/>
                                                                                                                              <w:divBdr>
                                                                                                                                <w:top w:val="none" w:sz="0" w:space="0" w:color="auto"/>
                                                                                                                                <w:left w:val="none" w:sz="0" w:space="0" w:color="auto"/>
                                                                                                                                <w:bottom w:val="none" w:sz="0" w:space="0" w:color="auto"/>
                                                                                                                                <w:right w:val="none" w:sz="0" w:space="0" w:color="auto"/>
                                                                                                                              </w:divBdr>
                                                                                                                              <w:divsChild>
                                                                                                                                <w:div w:id="449516574">
                                                                                                                                  <w:marLeft w:val="0"/>
                                                                                                                                  <w:marRight w:val="0"/>
                                                                                                                                  <w:marTop w:val="0"/>
                                                                                                                                  <w:marBottom w:val="0"/>
                                                                                                                                  <w:divBdr>
                                                                                                                                    <w:top w:val="none" w:sz="0" w:space="0" w:color="auto"/>
                                                                                                                                    <w:left w:val="none" w:sz="0" w:space="0" w:color="auto"/>
                                                                                                                                    <w:bottom w:val="none" w:sz="0" w:space="0" w:color="auto"/>
                                                                                                                                    <w:right w:val="none" w:sz="0" w:space="0" w:color="auto"/>
                                                                                                                                  </w:divBdr>
                                                                                                                                  <w:divsChild>
                                                                                                                                    <w:div w:id="18319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937934">
      <w:bodyDiv w:val="1"/>
      <w:marLeft w:val="0"/>
      <w:marRight w:val="0"/>
      <w:marTop w:val="0"/>
      <w:marBottom w:val="0"/>
      <w:divBdr>
        <w:top w:val="none" w:sz="0" w:space="0" w:color="auto"/>
        <w:left w:val="none" w:sz="0" w:space="0" w:color="auto"/>
        <w:bottom w:val="none" w:sz="0" w:space="0" w:color="auto"/>
        <w:right w:val="none" w:sz="0" w:space="0" w:color="auto"/>
      </w:divBdr>
    </w:div>
    <w:div w:id="2064720196">
      <w:bodyDiv w:val="1"/>
      <w:marLeft w:val="0"/>
      <w:marRight w:val="0"/>
      <w:marTop w:val="0"/>
      <w:marBottom w:val="0"/>
      <w:divBdr>
        <w:top w:val="none" w:sz="0" w:space="0" w:color="auto"/>
        <w:left w:val="none" w:sz="0" w:space="0" w:color="auto"/>
        <w:bottom w:val="none" w:sz="0" w:space="0" w:color="auto"/>
        <w:right w:val="none" w:sz="0" w:space="0" w:color="auto"/>
      </w:divBdr>
    </w:div>
    <w:div w:id="2084638565">
      <w:bodyDiv w:val="1"/>
      <w:marLeft w:val="0"/>
      <w:marRight w:val="0"/>
      <w:marTop w:val="0"/>
      <w:marBottom w:val="0"/>
      <w:divBdr>
        <w:top w:val="none" w:sz="0" w:space="0" w:color="auto"/>
        <w:left w:val="none" w:sz="0" w:space="0" w:color="auto"/>
        <w:bottom w:val="none" w:sz="0" w:space="0" w:color="auto"/>
        <w:right w:val="none" w:sz="0" w:space="0" w:color="auto"/>
      </w:divBdr>
    </w:div>
    <w:div w:id="2104914144">
      <w:bodyDiv w:val="1"/>
      <w:marLeft w:val="0"/>
      <w:marRight w:val="0"/>
      <w:marTop w:val="0"/>
      <w:marBottom w:val="0"/>
      <w:divBdr>
        <w:top w:val="none" w:sz="0" w:space="0" w:color="auto"/>
        <w:left w:val="none" w:sz="0" w:space="0" w:color="auto"/>
        <w:bottom w:val="none" w:sz="0" w:space="0" w:color="auto"/>
        <w:right w:val="none" w:sz="0" w:space="0" w:color="auto"/>
      </w:divBdr>
      <w:divsChild>
        <w:div w:id="317928845">
          <w:marLeft w:val="0"/>
          <w:marRight w:val="0"/>
          <w:marTop w:val="0"/>
          <w:marBottom w:val="0"/>
          <w:divBdr>
            <w:top w:val="none" w:sz="0" w:space="0" w:color="auto"/>
            <w:left w:val="none" w:sz="0" w:space="0" w:color="auto"/>
            <w:bottom w:val="none" w:sz="0" w:space="0" w:color="auto"/>
            <w:right w:val="none" w:sz="0" w:space="0" w:color="auto"/>
          </w:divBdr>
          <w:divsChild>
            <w:div w:id="89400400">
              <w:marLeft w:val="0"/>
              <w:marRight w:val="0"/>
              <w:marTop w:val="0"/>
              <w:marBottom w:val="0"/>
              <w:divBdr>
                <w:top w:val="none" w:sz="0" w:space="0" w:color="auto"/>
                <w:left w:val="none" w:sz="0" w:space="0" w:color="auto"/>
                <w:bottom w:val="none" w:sz="0" w:space="0" w:color="auto"/>
                <w:right w:val="none" w:sz="0" w:space="0" w:color="auto"/>
              </w:divBdr>
              <w:divsChild>
                <w:div w:id="664866330">
                  <w:marLeft w:val="0"/>
                  <w:marRight w:val="0"/>
                  <w:marTop w:val="0"/>
                  <w:marBottom w:val="0"/>
                  <w:divBdr>
                    <w:top w:val="none" w:sz="0" w:space="0" w:color="auto"/>
                    <w:left w:val="none" w:sz="0" w:space="0" w:color="auto"/>
                    <w:bottom w:val="none" w:sz="0" w:space="0" w:color="auto"/>
                    <w:right w:val="none" w:sz="0" w:space="0" w:color="auto"/>
                  </w:divBdr>
                  <w:divsChild>
                    <w:div w:id="626206206">
                      <w:marLeft w:val="0"/>
                      <w:marRight w:val="0"/>
                      <w:marTop w:val="0"/>
                      <w:marBottom w:val="0"/>
                      <w:divBdr>
                        <w:top w:val="none" w:sz="0" w:space="0" w:color="auto"/>
                        <w:left w:val="none" w:sz="0" w:space="0" w:color="auto"/>
                        <w:bottom w:val="none" w:sz="0" w:space="0" w:color="auto"/>
                        <w:right w:val="none" w:sz="0" w:space="0" w:color="auto"/>
                      </w:divBdr>
                      <w:divsChild>
                        <w:div w:id="2033800856">
                          <w:marLeft w:val="0"/>
                          <w:marRight w:val="0"/>
                          <w:marTop w:val="0"/>
                          <w:marBottom w:val="0"/>
                          <w:divBdr>
                            <w:top w:val="none" w:sz="0" w:space="0" w:color="auto"/>
                            <w:left w:val="none" w:sz="0" w:space="0" w:color="auto"/>
                            <w:bottom w:val="none" w:sz="0" w:space="0" w:color="auto"/>
                            <w:right w:val="none" w:sz="0" w:space="0" w:color="auto"/>
                          </w:divBdr>
                          <w:divsChild>
                            <w:div w:id="276303609">
                              <w:marLeft w:val="0"/>
                              <w:marRight w:val="0"/>
                              <w:marTop w:val="0"/>
                              <w:marBottom w:val="196"/>
                              <w:divBdr>
                                <w:top w:val="none" w:sz="0" w:space="0" w:color="auto"/>
                                <w:left w:val="none" w:sz="0" w:space="0" w:color="auto"/>
                                <w:bottom w:val="none" w:sz="0" w:space="0" w:color="auto"/>
                                <w:right w:val="none" w:sz="0" w:space="0" w:color="auto"/>
                              </w:divBdr>
                              <w:divsChild>
                                <w:div w:id="264769154">
                                  <w:marLeft w:val="0"/>
                                  <w:marRight w:val="0"/>
                                  <w:marTop w:val="0"/>
                                  <w:marBottom w:val="0"/>
                                  <w:divBdr>
                                    <w:top w:val="none" w:sz="0" w:space="0" w:color="auto"/>
                                    <w:left w:val="none" w:sz="0" w:space="0" w:color="auto"/>
                                    <w:bottom w:val="none" w:sz="0" w:space="0" w:color="auto"/>
                                    <w:right w:val="none" w:sz="0" w:space="0" w:color="auto"/>
                                  </w:divBdr>
                                  <w:divsChild>
                                    <w:div w:id="1434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anRe\AppData\Local\Microsoft\Windows\Temporary%20Internet%20Files\Content.Outlook\3CAY00OH\WNP%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28ED-DB42-4C6C-92F3-D72E54F6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WNP NEU.dotx</Template>
  <TotalTime>0</TotalTime>
  <Pages>2</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Laura Blees</dc:creator>
  <cp:keywords/>
  <cp:lastModifiedBy>Grans, Susanne</cp:lastModifiedBy>
  <cp:revision>3</cp:revision>
  <cp:lastPrinted>2019-02-22T10:26:00Z</cp:lastPrinted>
  <dcterms:created xsi:type="dcterms:W3CDTF">2023-10-04T07:17:00Z</dcterms:created>
  <dcterms:modified xsi:type="dcterms:W3CDTF">2023-10-05T12:55:00Z</dcterms:modified>
</cp:coreProperties>
</file>